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ascii="黑体" w:hAnsi="黑体" w:eastAsia="黑体" w:cs="方正仿宋_GBK"/>
          <w:bCs/>
          <w:sz w:val="36"/>
          <w:szCs w:val="36"/>
        </w:rPr>
      </w:pPr>
      <w:r>
        <w:rPr>
          <w:rFonts w:hint="eastAsia" w:ascii="宋体" w:hAnsi="宋体" w:cs="宋体"/>
          <w:bCs/>
          <w:sz w:val="44"/>
          <w:szCs w:val="44"/>
        </w:rPr>
        <w:t>青龙一中教师肖清华主要事迹</w:t>
      </w:r>
    </w:p>
    <w:p>
      <w:pPr>
        <w:spacing w:line="560" w:lineRule="exact"/>
        <w:ind w:firstLine="640"/>
        <w:rPr>
          <w:sz w:val="32"/>
          <w:szCs w:val="32"/>
        </w:rPr>
      </w:pPr>
    </w:p>
    <w:p>
      <w:pPr>
        <w:keepNext w:val="0"/>
        <w:keepLines w:val="0"/>
        <w:pageBreakBefore w:val="0"/>
        <w:widowControl w:val="0"/>
        <w:kinsoku/>
        <w:wordWrap/>
        <w:overflowPunct/>
        <w:topLinePunct w:val="0"/>
        <w:autoSpaceDE/>
        <w:autoSpaceDN/>
        <w:bidi w:val="0"/>
        <w:adjustRightInd/>
        <w:snapToGrid/>
        <w:spacing w:line="544" w:lineRule="exact"/>
        <w:ind w:firstLine="640"/>
        <w:textAlignment w:val="auto"/>
        <w:rPr>
          <w:rFonts w:ascii="仿宋" w:hAnsi="仿宋" w:eastAsia="仿宋" w:cs="仿宋"/>
          <w:sz w:val="32"/>
          <w:szCs w:val="32"/>
        </w:rPr>
      </w:pPr>
      <w:r>
        <w:rPr>
          <w:rFonts w:hint="eastAsia" w:ascii="仿宋" w:hAnsi="仿宋" w:eastAsia="仿宋" w:cs="仿宋"/>
          <w:sz w:val="32"/>
          <w:szCs w:val="32"/>
        </w:rPr>
        <w:t>肖清华，男，满族，中共党员，北京师范大学历史教育专业，本科学历，中学历史高级教师，秦皇岛市骨干教师。该同志先后担任教研组长、年级副主任、年级主任。尤其是25年担任班主任工作，教育教学成绩显著。从教以来曾先后荣获“省级优秀班集体”</w:t>
      </w:r>
      <w:r>
        <w:rPr>
          <w:rFonts w:hint="eastAsia" w:ascii="仿宋" w:hAnsi="仿宋" w:eastAsia="仿宋" w:cs="仿宋"/>
          <w:sz w:val="32"/>
          <w:szCs w:val="32"/>
          <w:lang w:eastAsia="zh-CN"/>
        </w:rPr>
        <w:t>、</w:t>
      </w:r>
      <w:r>
        <w:rPr>
          <w:rFonts w:hint="eastAsia" w:ascii="仿宋" w:hAnsi="仿宋" w:eastAsia="仿宋" w:cs="仿宋"/>
          <w:sz w:val="32"/>
          <w:szCs w:val="32"/>
        </w:rPr>
        <w:t>“市先进班集体”</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秦皇岛市师德标兵</w:t>
      </w:r>
      <w:r>
        <w:rPr>
          <w:rFonts w:hint="eastAsia" w:ascii="仿宋" w:hAnsi="仿宋" w:eastAsia="仿宋" w:cs="仿宋"/>
          <w:sz w:val="32"/>
          <w:szCs w:val="32"/>
          <w:lang w:eastAsia="zh-CN"/>
        </w:rPr>
        <w:t>”、</w:t>
      </w:r>
      <w:r>
        <w:rPr>
          <w:rFonts w:hint="eastAsia" w:ascii="仿宋" w:hAnsi="仿宋" w:eastAsia="仿宋" w:cs="仿宋"/>
          <w:sz w:val="32"/>
          <w:szCs w:val="32"/>
        </w:rPr>
        <w:t>“县优秀教师”</w:t>
      </w:r>
      <w:r>
        <w:rPr>
          <w:rFonts w:hint="eastAsia" w:ascii="仿宋" w:hAnsi="仿宋" w:eastAsia="仿宋" w:cs="仿宋"/>
          <w:sz w:val="32"/>
          <w:szCs w:val="32"/>
          <w:lang w:eastAsia="zh-CN"/>
        </w:rPr>
        <w:t>、</w:t>
      </w:r>
      <w:r>
        <w:rPr>
          <w:rFonts w:hint="eastAsia" w:ascii="仿宋" w:hAnsi="仿宋" w:eastAsia="仿宋" w:cs="仿宋"/>
          <w:sz w:val="32"/>
          <w:szCs w:val="32"/>
        </w:rPr>
        <w:t>“县优秀班主任”、县“师德标兵”、全县“高考成绩优秀个人”、县“课堂改革先进个人”、县“优秀党员教师”</w:t>
      </w:r>
      <w:r>
        <w:rPr>
          <w:rFonts w:hint="eastAsia" w:ascii="仿宋" w:hAnsi="仿宋" w:eastAsia="仿宋" w:cs="仿宋"/>
          <w:sz w:val="32"/>
          <w:szCs w:val="32"/>
          <w:lang w:eastAsia="zh-CN"/>
        </w:rPr>
        <w:t>、</w:t>
      </w:r>
      <w:r>
        <w:rPr>
          <w:rFonts w:hint="eastAsia" w:ascii="仿宋" w:hAnsi="仿宋" w:eastAsia="仿宋" w:cs="仿宋"/>
          <w:sz w:val="32"/>
          <w:szCs w:val="32"/>
        </w:rPr>
        <w:t>“年度考核县级嘉奖”、记“三等功”等多个荣誉称号。</w:t>
      </w:r>
    </w:p>
    <w:p>
      <w:pPr>
        <w:keepNext w:val="0"/>
        <w:keepLines w:val="0"/>
        <w:pageBreakBefore w:val="0"/>
        <w:widowControl w:val="0"/>
        <w:kinsoku/>
        <w:wordWrap/>
        <w:overflowPunct/>
        <w:topLinePunct w:val="0"/>
        <w:autoSpaceDE/>
        <w:autoSpaceDN/>
        <w:bidi w:val="0"/>
        <w:adjustRightInd/>
        <w:snapToGrid/>
        <w:spacing w:line="544"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一、</w:t>
      </w:r>
      <w:r>
        <w:rPr>
          <w:rFonts w:hint="eastAsia" w:ascii="黑体" w:hAnsi="黑体" w:eastAsia="黑体" w:cs="仿宋"/>
          <w:sz w:val="32"/>
          <w:szCs w:val="32"/>
        </w:rPr>
        <w:t>心系学生</w:t>
      </w:r>
      <w:r>
        <w:rPr>
          <w:rFonts w:hint="eastAsia" w:ascii="黑体" w:hAnsi="黑体" w:eastAsia="黑体" w:cs="仿宋"/>
          <w:sz w:val="32"/>
          <w:szCs w:val="32"/>
          <w:lang w:val="en-US" w:eastAsia="zh-CN"/>
        </w:rPr>
        <w:t xml:space="preserve">  </w:t>
      </w:r>
      <w:r>
        <w:rPr>
          <w:rFonts w:hint="eastAsia" w:ascii="黑体" w:hAnsi="黑体" w:eastAsia="黑体" w:cs="仿宋"/>
          <w:sz w:val="32"/>
          <w:szCs w:val="32"/>
        </w:rPr>
        <w:t>以爱育人</w:t>
      </w:r>
    </w:p>
    <w:p>
      <w:pPr>
        <w:keepNext w:val="0"/>
        <w:keepLines w:val="0"/>
        <w:pageBreakBefore w:val="0"/>
        <w:widowControl w:val="0"/>
        <w:kinsoku/>
        <w:wordWrap/>
        <w:overflowPunct/>
        <w:topLinePunct w:val="0"/>
        <w:autoSpaceDE/>
        <w:autoSpaceDN/>
        <w:bidi w:val="0"/>
        <w:adjustRightInd/>
        <w:snapToGrid/>
        <w:spacing w:line="544" w:lineRule="exact"/>
        <w:ind w:firstLine="640"/>
        <w:textAlignment w:val="auto"/>
        <w:rPr>
          <w:rFonts w:hint="eastAsia" w:ascii="仿宋" w:hAnsi="仿宋" w:eastAsia="仿宋" w:cs="仿宋"/>
          <w:sz w:val="32"/>
          <w:szCs w:val="32"/>
        </w:rPr>
      </w:pPr>
      <w:r>
        <w:rPr>
          <w:rFonts w:hint="eastAsia" w:ascii="仿宋" w:hAnsi="仿宋" w:eastAsia="仿宋" w:cs="仿宋"/>
          <w:sz w:val="32"/>
          <w:szCs w:val="32"/>
        </w:rPr>
        <w:t>教师是塑造学生灵魂的职业。</w:t>
      </w:r>
      <w:r>
        <w:rPr>
          <w:rFonts w:hint="eastAsia" w:ascii="仿宋" w:hAnsi="仿宋" w:eastAsia="仿宋" w:cs="仿宋"/>
          <w:sz w:val="32"/>
          <w:szCs w:val="32"/>
          <w:lang w:val="en-US" w:eastAsia="zh-CN"/>
        </w:rPr>
        <w:t>肖</w:t>
      </w:r>
      <w:r>
        <w:rPr>
          <w:rFonts w:hint="eastAsia" w:ascii="仿宋" w:hAnsi="仿宋" w:eastAsia="仿宋" w:cs="仿宋"/>
          <w:sz w:val="32"/>
          <w:szCs w:val="32"/>
        </w:rPr>
        <w:t>老师自</w:t>
      </w:r>
      <w:r>
        <w:rPr>
          <w:rFonts w:hint="eastAsia" w:ascii="仿宋" w:hAnsi="仿宋" w:eastAsia="仿宋" w:cs="仿宋"/>
          <w:sz w:val="32"/>
          <w:szCs w:val="32"/>
          <w:lang w:val="en-US" w:eastAsia="zh-CN"/>
        </w:rPr>
        <w:t>1996</w:t>
      </w:r>
      <w:r>
        <w:rPr>
          <w:rFonts w:hint="eastAsia" w:ascii="仿宋" w:hAnsi="仿宋" w:eastAsia="仿宋" w:cs="仿宋"/>
          <w:sz w:val="32"/>
          <w:szCs w:val="32"/>
        </w:rPr>
        <w:t>年入职以来，就立志当好学生的人生引路人。“桃李不言，下自成蹊”，“德不孤，必有邻”，古圣先贤的这些名言警句无不向人们昭示品德之于一个人的重要性。老师的职责首先是育人，帮助学生树立远大而正确的理想信念，培养学生高尚的道德情操，奠定扎实的知识基础，以一颗仁爱之心去关爱每位学生。他特别注重利用好每周的班会课时机，在学期初就制定本学期班会课内容序列，如理想信念教育、感恩励志教育、意志品质及抗挫折教育、社会主义核心价值观教育等，然后有序进行，稳步推进。同时</w:t>
      </w:r>
      <w:bookmarkStart w:id="0" w:name="_GoBack"/>
      <w:bookmarkEnd w:id="0"/>
      <w:r>
        <w:rPr>
          <w:rFonts w:hint="eastAsia" w:ascii="仿宋" w:hAnsi="仿宋" w:eastAsia="仿宋" w:cs="仿宋"/>
          <w:sz w:val="32"/>
          <w:szCs w:val="32"/>
        </w:rPr>
        <w:t>还结合重要的节日，如国庆节、中国共产党建党日、“九一八”纪念日等，抓住教育契机，引领学生勿忘国耻，努力学习，热爱祖国，奉献祖国。</w:t>
      </w:r>
    </w:p>
    <w:p>
      <w:pPr>
        <w:keepNext w:val="0"/>
        <w:keepLines w:val="0"/>
        <w:pageBreakBefore w:val="0"/>
        <w:widowControl w:val="0"/>
        <w:kinsoku/>
        <w:wordWrap/>
        <w:overflowPunct/>
        <w:topLinePunct w:val="0"/>
        <w:autoSpaceDE/>
        <w:autoSpaceDN/>
        <w:bidi w:val="0"/>
        <w:adjustRightInd/>
        <w:snapToGrid/>
        <w:spacing w:line="544" w:lineRule="exact"/>
        <w:ind w:firstLine="640"/>
        <w:textAlignment w:val="auto"/>
        <w:rPr>
          <w:rFonts w:hint="eastAsia" w:ascii="仿宋" w:hAnsi="仿宋" w:eastAsia="仿宋" w:cs="仿宋"/>
          <w:sz w:val="32"/>
          <w:szCs w:val="32"/>
        </w:rPr>
      </w:pPr>
      <w:r>
        <w:rPr>
          <w:rFonts w:hint="eastAsia" w:ascii="仿宋" w:hAnsi="仿宋" w:eastAsia="仿宋" w:cs="仿宋"/>
          <w:sz w:val="32"/>
          <w:szCs w:val="32"/>
        </w:rPr>
        <w:t>他具有良好的政治素质、高尚的情操和职业道德，他始终</w:t>
      </w:r>
      <w:r>
        <w:rPr>
          <w:rFonts w:ascii="仿宋" w:hAnsi="仿宋" w:eastAsia="仿宋" w:cs="仿宋"/>
          <w:sz w:val="32"/>
          <w:szCs w:val="32"/>
        </w:rPr>
        <w:t>心中装着学生</w:t>
      </w:r>
      <w:r>
        <w:rPr>
          <w:rFonts w:hint="eastAsia" w:ascii="仿宋" w:hAnsi="仿宋" w:eastAsia="仿宋" w:cs="仿宋"/>
          <w:sz w:val="32"/>
          <w:szCs w:val="32"/>
        </w:rPr>
        <w:t>，</w:t>
      </w:r>
      <w:r>
        <w:rPr>
          <w:rFonts w:ascii="仿宋" w:hAnsi="仿宋" w:eastAsia="仿宋" w:cs="仿宋"/>
          <w:sz w:val="32"/>
          <w:szCs w:val="32"/>
        </w:rPr>
        <w:t>把学生当做自己的孩子看待</w:t>
      </w:r>
      <w:r>
        <w:rPr>
          <w:rFonts w:hint="eastAsia" w:ascii="仿宋" w:hAnsi="仿宋" w:eastAsia="仿宋" w:cs="仿宋"/>
          <w:sz w:val="32"/>
          <w:szCs w:val="32"/>
        </w:rPr>
        <w:t>。</w:t>
      </w:r>
    </w:p>
    <w:p>
      <w:pPr>
        <w:keepNext w:val="0"/>
        <w:keepLines w:val="0"/>
        <w:pageBreakBefore w:val="0"/>
        <w:widowControl w:val="0"/>
        <w:kinsoku/>
        <w:wordWrap/>
        <w:overflowPunct/>
        <w:topLinePunct w:val="0"/>
        <w:autoSpaceDE/>
        <w:autoSpaceDN/>
        <w:bidi w:val="0"/>
        <w:adjustRightInd/>
        <w:snapToGrid/>
        <w:spacing w:line="544" w:lineRule="exact"/>
        <w:ind w:firstLine="640"/>
        <w:textAlignment w:val="auto"/>
        <w:rPr>
          <w:rFonts w:hint="eastAsia" w:ascii="仿宋" w:hAnsi="仿宋" w:eastAsia="仿宋" w:cs="仿宋"/>
          <w:sz w:val="32"/>
          <w:szCs w:val="32"/>
        </w:rPr>
      </w:pPr>
      <w:r>
        <w:rPr>
          <w:rFonts w:ascii="仿宋" w:hAnsi="仿宋" w:eastAsia="仿宋" w:cs="仿宋"/>
          <w:sz w:val="32"/>
          <w:szCs w:val="32"/>
        </w:rPr>
        <w:t>记得</w:t>
      </w:r>
      <w:r>
        <w:rPr>
          <w:rFonts w:hint="eastAsia" w:ascii="仿宋" w:hAnsi="仿宋" w:eastAsia="仿宋" w:cs="仿宋"/>
          <w:sz w:val="32"/>
          <w:szCs w:val="32"/>
        </w:rPr>
        <w:t>2017届</w:t>
      </w:r>
      <w:r>
        <w:rPr>
          <w:rFonts w:ascii="仿宋" w:hAnsi="仿宋" w:eastAsia="仿宋" w:cs="仿宋"/>
          <w:sz w:val="32"/>
          <w:szCs w:val="32"/>
        </w:rPr>
        <w:t>，在</w:t>
      </w:r>
      <w:r>
        <w:rPr>
          <w:rFonts w:hint="eastAsia" w:ascii="仿宋" w:hAnsi="仿宋" w:eastAsia="仿宋" w:cs="仿宋"/>
          <w:sz w:val="32"/>
          <w:szCs w:val="32"/>
        </w:rPr>
        <w:t>他</w:t>
      </w:r>
      <w:r>
        <w:rPr>
          <w:rFonts w:ascii="仿宋" w:hAnsi="仿宋" w:eastAsia="仿宋" w:cs="仿宋"/>
          <w:sz w:val="32"/>
          <w:szCs w:val="32"/>
        </w:rPr>
        <w:t>们班上有一个孩子</w:t>
      </w:r>
      <w:r>
        <w:rPr>
          <w:rFonts w:hint="eastAsia" w:ascii="仿宋" w:hAnsi="仿宋" w:eastAsia="仿宋" w:cs="仿宋"/>
          <w:sz w:val="32"/>
          <w:szCs w:val="32"/>
        </w:rPr>
        <w:t>姓朱</w:t>
      </w:r>
      <w:r>
        <w:rPr>
          <w:rFonts w:ascii="仿宋" w:hAnsi="仿宋" w:eastAsia="仿宋" w:cs="仿宋"/>
          <w:sz w:val="32"/>
          <w:szCs w:val="32"/>
        </w:rPr>
        <w:t>，中考</w:t>
      </w:r>
      <w:r>
        <w:rPr>
          <w:rFonts w:hint="eastAsia" w:ascii="仿宋" w:hAnsi="仿宋" w:eastAsia="仿宋" w:cs="仿宋"/>
          <w:sz w:val="32"/>
          <w:szCs w:val="32"/>
          <w:lang w:val="en-US" w:eastAsia="zh-CN"/>
        </w:rPr>
        <w:t>成绩优秀</w:t>
      </w:r>
      <w:r>
        <w:rPr>
          <w:rFonts w:ascii="仿宋" w:hAnsi="仿宋" w:eastAsia="仿宋" w:cs="仿宋"/>
          <w:sz w:val="32"/>
          <w:szCs w:val="32"/>
        </w:rPr>
        <w:t>，高中选择到外地就读，高考前离校出走，两天后父母与警方在北京将其找回，2017年</w:t>
      </w:r>
      <w:r>
        <w:rPr>
          <w:rFonts w:hint="eastAsia" w:ascii="仿宋" w:hAnsi="仿宋" w:eastAsia="仿宋" w:cs="仿宋"/>
          <w:sz w:val="32"/>
          <w:szCs w:val="32"/>
        </w:rPr>
        <w:t>转学</w:t>
      </w:r>
      <w:r>
        <w:rPr>
          <w:rFonts w:ascii="仿宋" w:hAnsi="仿宋" w:eastAsia="仿宋" w:cs="仿宋"/>
          <w:sz w:val="32"/>
          <w:szCs w:val="32"/>
        </w:rPr>
        <w:t>到青龙一中，被分到</w:t>
      </w:r>
      <w:r>
        <w:rPr>
          <w:rFonts w:hint="eastAsia" w:ascii="仿宋" w:hAnsi="仿宋" w:eastAsia="仿宋" w:cs="仿宋"/>
          <w:sz w:val="32"/>
          <w:szCs w:val="32"/>
        </w:rPr>
        <w:t>肖老师的</w:t>
      </w:r>
      <w:r>
        <w:rPr>
          <w:rFonts w:ascii="仿宋" w:hAnsi="仿宋" w:eastAsia="仿宋" w:cs="仿宋"/>
          <w:sz w:val="32"/>
          <w:szCs w:val="32"/>
        </w:rPr>
        <w:t>班。这孩子上课总是心不在焉，注意力不集中，听课开小差，忧郁的眼神写满失落无助，课</w:t>
      </w:r>
      <w:r>
        <w:rPr>
          <w:rFonts w:hint="eastAsia" w:ascii="仿宋" w:hAnsi="仿宋" w:eastAsia="仿宋" w:cs="仿宋"/>
          <w:sz w:val="32"/>
          <w:szCs w:val="32"/>
          <w:lang w:val="en-US" w:eastAsia="zh-CN"/>
        </w:rPr>
        <w:t>上经常</w:t>
      </w:r>
      <w:r>
        <w:rPr>
          <w:rFonts w:ascii="仿宋" w:hAnsi="仿宋" w:eastAsia="仿宋" w:cs="仿宋"/>
          <w:sz w:val="32"/>
          <w:szCs w:val="32"/>
        </w:rPr>
        <w:t>去厕所。</w:t>
      </w:r>
      <w:r>
        <w:rPr>
          <w:rFonts w:hint="eastAsia" w:ascii="仿宋" w:hAnsi="仿宋" w:eastAsia="仿宋" w:cs="仿宋"/>
          <w:sz w:val="32"/>
          <w:szCs w:val="32"/>
        </w:rPr>
        <w:t>面对这</w:t>
      </w:r>
      <w:r>
        <w:rPr>
          <w:rFonts w:hint="eastAsia" w:ascii="仿宋" w:hAnsi="仿宋" w:eastAsia="仿宋" w:cs="仿宋"/>
          <w:sz w:val="32"/>
          <w:szCs w:val="32"/>
          <w:lang w:val="en-US" w:eastAsia="zh-CN"/>
        </w:rPr>
        <w:t>情况</w:t>
      </w:r>
      <w:r>
        <w:rPr>
          <w:rFonts w:hint="eastAsia" w:ascii="仿宋" w:hAnsi="仿宋" w:eastAsia="仿宋" w:cs="仿宋"/>
          <w:sz w:val="32"/>
          <w:szCs w:val="32"/>
        </w:rPr>
        <w:t>，肖老师</w:t>
      </w:r>
      <w:r>
        <w:rPr>
          <w:rFonts w:ascii="仿宋" w:hAnsi="仿宋" w:eastAsia="仿宋" w:cs="仿宋"/>
          <w:sz w:val="32"/>
          <w:szCs w:val="32"/>
        </w:rPr>
        <w:t>知道，</w:t>
      </w:r>
      <w:r>
        <w:rPr>
          <w:rFonts w:hint="eastAsia" w:ascii="仿宋" w:hAnsi="仿宋" w:eastAsia="仿宋" w:cs="仿宋"/>
          <w:sz w:val="32"/>
          <w:szCs w:val="32"/>
          <w:lang w:val="en-US" w:eastAsia="zh-CN"/>
        </w:rPr>
        <w:t>现象只是</w:t>
      </w:r>
      <w:r>
        <w:rPr>
          <w:rFonts w:ascii="仿宋" w:hAnsi="仿宋" w:eastAsia="仿宋" w:cs="仿宋"/>
          <w:sz w:val="32"/>
          <w:szCs w:val="32"/>
        </w:rPr>
        <w:t>表面的问题</w:t>
      </w:r>
      <w:r>
        <w:rPr>
          <w:rFonts w:hint="eastAsia" w:ascii="仿宋" w:hAnsi="仿宋" w:eastAsia="仿宋" w:cs="仿宋"/>
          <w:sz w:val="32"/>
          <w:szCs w:val="32"/>
          <w:lang w:eastAsia="zh-CN"/>
        </w:rPr>
        <w:t>，</w:t>
      </w:r>
      <w:r>
        <w:rPr>
          <w:rFonts w:ascii="仿宋" w:hAnsi="仿宋" w:eastAsia="仿宋" w:cs="仿宋"/>
          <w:sz w:val="32"/>
          <w:szCs w:val="32"/>
        </w:rPr>
        <w:t>更深层次的是高考压力太大，对自己前途很迷惘</w:t>
      </w:r>
      <w:r>
        <w:rPr>
          <w:rFonts w:hint="eastAsia" w:ascii="仿宋" w:hAnsi="仿宋" w:eastAsia="仿宋" w:cs="仿宋"/>
          <w:sz w:val="32"/>
          <w:szCs w:val="32"/>
        </w:rPr>
        <w:t>，心理健康出了问题</w:t>
      </w:r>
      <w:r>
        <w:rPr>
          <w:rFonts w:ascii="仿宋" w:hAnsi="仿宋" w:eastAsia="仿宋" w:cs="仿宋"/>
          <w:sz w:val="32"/>
          <w:szCs w:val="32"/>
        </w:rPr>
        <w:t>。针对这一问题，</w:t>
      </w:r>
      <w:r>
        <w:rPr>
          <w:rFonts w:hint="eastAsia" w:ascii="仿宋" w:hAnsi="仿宋" w:eastAsia="仿宋" w:cs="仿宋"/>
          <w:sz w:val="32"/>
          <w:szCs w:val="32"/>
        </w:rPr>
        <w:t>肖老师</w:t>
      </w:r>
      <w:r>
        <w:rPr>
          <w:rFonts w:ascii="仿宋" w:hAnsi="仿宋" w:eastAsia="仿宋" w:cs="仿宋"/>
          <w:sz w:val="32"/>
          <w:szCs w:val="32"/>
        </w:rPr>
        <w:t>利用课下时间多次和他谈心，</w:t>
      </w:r>
      <w:r>
        <w:rPr>
          <w:rFonts w:hint="eastAsia" w:ascii="仿宋" w:hAnsi="仿宋" w:eastAsia="仿宋" w:cs="仿宋"/>
          <w:sz w:val="32"/>
          <w:szCs w:val="32"/>
        </w:rPr>
        <w:t>就一些共同关注的话题聊天，从个人的成长到生活的美好，从家长的不易到社会需要，从理想信念到民族复兴，适当时机</w:t>
      </w:r>
      <w:r>
        <w:rPr>
          <w:rFonts w:ascii="仿宋" w:hAnsi="仿宋" w:eastAsia="仿宋" w:cs="仿宋"/>
          <w:sz w:val="32"/>
          <w:szCs w:val="32"/>
        </w:rPr>
        <w:t>讲上课不注意听讲的危害，并及时进行心理</w:t>
      </w:r>
      <w:r>
        <w:rPr>
          <w:rFonts w:hint="eastAsia" w:ascii="仿宋" w:hAnsi="仿宋" w:eastAsia="仿宋" w:cs="仿宋"/>
          <w:sz w:val="32"/>
          <w:szCs w:val="32"/>
        </w:rPr>
        <w:t>疏</w:t>
      </w:r>
      <w:r>
        <w:rPr>
          <w:rFonts w:ascii="仿宋" w:hAnsi="仿宋" w:eastAsia="仿宋" w:cs="仿宋"/>
          <w:sz w:val="32"/>
          <w:szCs w:val="32"/>
        </w:rPr>
        <w:t>导</w:t>
      </w:r>
      <w:r>
        <w:rPr>
          <w:rFonts w:hint="eastAsia" w:ascii="仿宋" w:hAnsi="仿宋" w:eastAsia="仿宋" w:cs="仿宋"/>
          <w:sz w:val="32"/>
          <w:szCs w:val="32"/>
        </w:rPr>
        <w:t>、</w:t>
      </w:r>
      <w:r>
        <w:rPr>
          <w:rFonts w:ascii="仿宋" w:hAnsi="仿宋" w:eastAsia="仿宋" w:cs="仿宋"/>
          <w:sz w:val="32"/>
          <w:szCs w:val="32"/>
        </w:rPr>
        <w:t>学法指导</w:t>
      </w:r>
      <w:r>
        <w:rPr>
          <w:rFonts w:hint="eastAsia" w:ascii="仿宋" w:hAnsi="仿宋" w:eastAsia="仿宋" w:cs="仿宋"/>
          <w:sz w:val="32"/>
          <w:szCs w:val="32"/>
        </w:rPr>
        <w:t>和学习辅导</w:t>
      </w:r>
      <w:r>
        <w:rPr>
          <w:rFonts w:ascii="仿宋" w:hAnsi="仿宋" w:eastAsia="仿宋" w:cs="仿宋"/>
          <w:sz w:val="32"/>
          <w:szCs w:val="32"/>
        </w:rPr>
        <w:t>。更主要的，</w:t>
      </w:r>
      <w:r>
        <w:rPr>
          <w:rFonts w:hint="eastAsia" w:ascii="仿宋" w:hAnsi="仿宋" w:eastAsia="仿宋" w:cs="仿宋"/>
          <w:sz w:val="32"/>
          <w:szCs w:val="32"/>
        </w:rPr>
        <w:t>肖老师</w:t>
      </w:r>
      <w:r>
        <w:rPr>
          <w:rFonts w:ascii="仿宋" w:hAnsi="仿宋" w:eastAsia="仿宋" w:cs="仿宋"/>
          <w:sz w:val="32"/>
          <w:szCs w:val="32"/>
        </w:rPr>
        <w:t>跟他讲，老师坚信你一定能考上重点大学</w:t>
      </w:r>
      <w:r>
        <w:rPr>
          <w:rFonts w:hint="eastAsia" w:ascii="仿宋" w:hAnsi="仿宋" w:eastAsia="仿宋" w:cs="仿宋"/>
          <w:sz w:val="32"/>
          <w:szCs w:val="32"/>
          <w:lang w:eastAsia="zh-CN"/>
        </w:rPr>
        <w:t>！</w:t>
      </w:r>
      <w:r>
        <w:rPr>
          <w:rFonts w:ascii="仿宋" w:hAnsi="仿宋" w:eastAsia="仿宋" w:cs="仿宋"/>
          <w:sz w:val="32"/>
          <w:szCs w:val="32"/>
        </w:rPr>
        <w:t>经过潜移默化的教育和努力，</w:t>
      </w:r>
      <w:r>
        <w:rPr>
          <w:rFonts w:hint="eastAsia" w:ascii="仿宋" w:hAnsi="仿宋" w:eastAsia="仿宋" w:cs="仿宋"/>
          <w:sz w:val="32"/>
          <w:szCs w:val="32"/>
        </w:rPr>
        <w:t>冰冻的心终于融化了，</w:t>
      </w:r>
      <w:r>
        <w:rPr>
          <w:rFonts w:ascii="仿宋" w:hAnsi="仿宋" w:eastAsia="仿宋" w:cs="仿宋"/>
          <w:sz w:val="32"/>
          <w:szCs w:val="32"/>
        </w:rPr>
        <w:t>他慢慢地改掉了</w:t>
      </w:r>
      <w:r>
        <w:rPr>
          <w:rFonts w:hint="eastAsia" w:ascii="仿宋" w:hAnsi="仿宋" w:eastAsia="仿宋" w:cs="仿宋"/>
          <w:sz w:val="32"/>
          <w:szCs w:val="32"/>
        </w:rPr>
        <w:t>自身</w:t>
      </w:r>
      <w:r>
        <w:rPr>
          <w:rFonts w:ascii="仿宋" w:hAnsi="仿宋" w:eastAsia="仿宋" w:cs="仿宋"/>
          <w:sz w:val="32"/>
          <w:szCs w:val="32"/>
        </w:rPr>
        <w:t>毛病，后来</w:t>
      </w:r>
      <w:r>
        <w:rPr>
          <w:rFonts w:hint="eastAsia" w:ascii="仿宋" w:hAnsi="仿宋" w:eastAsia="仿宋" w:cs="仿宋"/>
          <w:sz w:val="32"/>
          <w:szCs w:val="32"/>
        </w:rPr>
        <w:t>经常主动找肖老师交流，汇报自己思想的变化和成绩的进步。</w:t>
      </w:r>
    </w:p>
    <w:p>
      <w:pPr>
        <w:keepNext w:val="0"/>
        <w:keepLines w:val="0"/>
        <w:pageBreakBefore w:val="0"/>
        <w:widowControl w:val="0"/>
        <w:kinsoku/>
        <w:wordWrap/>
        <w:overflowPunct/>
        <w:topLinePunct w:val="0"/>
        <w:autoSpaceDE/>
        <w:autoSpaceDN/>
        <w:bidi w:val="0"/>
        <w:adjustRightInd/>
        <w:snapToGrid/>
        <w:spacing w:line="544" w:lineRule="exact"/>
        <w:ind w:firstLine="640"/>
        <w:textAlignment w:val="auto"/>
        <w:rPr>
          <w:rFonts w:ascii="仿宋" w:hAnsi="仿宋" w:eastAsia="仿宋" w:cs="仿宋"/>
          <w:sz w:val="32"/>
          <w:szCs w:val="32"/>
        </w:rPr>
      </w:pPr>
      <w:r>
        <w:rPr>
          <w:rFonts w:hint="eastAsia" w:ascii="仿宋" w:hAnsi="仿宋" w:eastAsia="仿宋" w:cs="仿宋"/>
          <w:sz w:val="32"/>
          <w:szCs w:val="32"/>
        </w:rPr>
        <w:t>经过努力</w:t>
      </w:r>
      <w:r>
        <w:rPr>
          <w:rFonts w:hint="eastAsia" w:ascii="仿宋" w:hAnsi="仿宋" w:eastAsia="仿宋" w:cs="仿宋"/>
          <w:sz w:val="32"/>
          <w:szCs w:val="32"/>
          <w:lang w:eastAsia="zh-CN"/>
        </w:rPr>
        <w:t>，</w:t>
      </w:r>
      <w:r>
        <w:rPr>
          <w:rFonts w:hint="eastAsia" w:ascii="仿宋" w:hAnsi="仿宋" w:eastAsia="仿宋" w:cs="仿宋"/>
          <w:sz w:val="32"/>
          <w:szCs w:val="32"/>
        </w:rPr>
        <w:t>孩子</w:t>
      </w:r>
      <w:r>
        <w:rPr>
          <w:rFonts w:hint="eastAsia" w:ascii="仿宋" w:hAnsi="仿宋" w:eastAsia="仿宋" w:cs="仿宋"/>
          <w:sz w:val="32"/>
          <w:szCs w:val="32"/>
          <w:lang w:val="en-US" w:eastAsia="zh-CN"/>
        </w:rPr>
        <w:t>高考以</w:t>
      </w:r>
      <w:r>
        <w:rPr>
          <w:rFonts w:ascii="仿宋" w:hAnsi="仿宋" w:eastAsia="仿宋" w:cs="仿宋"/>
          <w:sz w:val="32"/>
          <w:szCs w:val="32"/>
        </w:rPr>
        <w:t>5</w:t>
      </w:r>
      <w:r>
        <w:rPr>
          <w:rFonts w:hint="eastAsia" w:ascii="仿宋" w:hAnsi="仿宋" w:eastAsia="仿宋" w:cs="仿宋"/>
          <w:sz w:val="32"/>
          <w:szCs w:val="32"/>
        </w:rPr>
        <w:t>5</w:t>
      </w:r>
      <w:r>
        <w:rPr>
          <w:rFonts w:ascii="仿宋" w:hAnsi="仿宋" w:eastAsia="仿宋" w:cs="仿宋"/>
          <w:sz w:val="32"/>
          <w:szCs w:val="32"/>
        </w:rPr>
        <w:t>8分被</w:t>
      </w:r>
      <w:r>
        <w:rPr>
          <w:rFonts w:hint="eastAsia" w:ascii="仿宋" w:hAnsi="仿宋" w:eastAsia="仿宋" w:cs="仿宋"/>
          <w:sz w:val="32"/>
          <w:szCs w:val="32"/>
          <w:lang w:val="en-US" w:eastAsia="zh-CN"/>
        </w:rPr>
        <w:t>省内重点大学录取</w:t>
      </w:r>
      <w:r>
        <w:rPr>
          <w:rFonts w:ascii="仿宋" w:hAnsi="仿宋" w:eastAsia="仿宋" w:cs="仿宋"/>
          <w:sz w:val="32"/>
          <w:szCs w:val="32"/>
        </w:rPr>
        <w:t>。孩子的父亲，给</w:t>
      </w:r>
      <w:r>
        <w:rPr>
          <w:rFonts w:hint="eastAsia" w:ascii="仿宋" w:hAnsi="仿宋" w:eastAsia="仿宋" w:cs="仿宋"/>
          <w:sz w:val="32"/>
          <w:szCs w:val="32"/>
        </w:rPr>
        <w:t>学校</w:t>
      </w:r>
      <w:r>
        <w:rPr>
          <w:rFonts w:ascii="仿宋" w:hAnsi="仿宋" w:eastAsia="仿宋" w:cs="仿宋"/>
          <w:sz w:val="32"/>
          <w:szCs w:val="32"/>
        </w:rPr>
        <w:t>打电话，欣喜激动之余，说</w:t>
      </w:r>
      <w:r>
        <w:rPr>
          <w:rFonts w:hint="eastAsia" w:ascii="仿宋" w:hAnsi="仿宋" w:eastAsia="仿宋" w:cs="仿宋"/>
          <w:sz w:val="32"/>
          <w:szCs w:val="32"/>
        </w:rPr>
        <w:t>肖</w:t>
      </w:r>
      <w:r>
        <w:rPr>
          <w:rFonts w:ascii="仿宋" w:hAnsi="仿宋" w:eastAsia="仿宋" w:cs="仿宋"/>
          <w:sz w:val="32"/>
          <w:szCs w:val="32"/>
        </w:rPr>
        <w:t>老师</w:t>
      </w:r>
      <w:r>
        <w:rPr>
          <w:rFonts w:hint="eastAsia" w:ascii="仿宋" w:hAnsi="仿宋" w:eastAsia="仿宋" w:cs="仿宋"/>
          <w:sz w:val="32"/>
          <w:szCs w:val="32"/>
        </w:rPr>
        <w:t>是他们家的恩人，让他们整个家庭重新看到了希望！肖老师</w:t>
      </w:r>
      <w:r>
        <w:rPr>
          <w:rFonts w:ascii="仿宋" w:hAnsi="仿宋" w:eastAsia="仿宋" w:cs="仿宋"/>
          <w:sz w:val="32"/>
          <w:szCs w:val="32"/>
        </w:rPr>
        <w:t>说，这是</w:t>
      </w:r>
      <w:r>
        <w:rPr>
          <w:rFonts w:hint="eastAsia" w:ascii="仿宋" w:hAnsi="仿宋" w:eastAsia="仿宋" w:cs="仿宋"/>
          <w:sz w:val="32"/>
          <w:szCs w:val="32"/>
        </w:rPr>
        <w:t>我</w:t>
      </w:r>
      <w:r>
        <w:rPr>
          <w:rFonts w:ascii="仿宋" w:hAnsi="仿宋" w:eastAsia="仿宋" w:cs="仿宋"/>
          <w:sz w:val="32"/>
          <w:szCs w:val="32"/>
        </w:rPr>
        <w:t>们应当做的。因为，作为老师</w:t>
      </w:r>
      <w:r>
        <w:rPr>
          <w:rFonts w:hint="eastAsia" w:ascii="仿宋" w:hAnsi="仿宋" w:eastAsia="仿宋" w:cs="仿宋"/>
          <w:sz w:val="32"/>
          <w:szCs w:val="32"/>
        </w:rPr>
        <w:t>他</w:t>
      </w:r>
      <w:r>
        <w:rPr>
          <w:rFonts w:ascii="仿宋" w:hAnsi="仿宋" w:eastAsia="仿宋" w:cs="仿宋"/>
          <w:sz w:val="32"/>
          <w:szCs w:val="32"/>
        </w:rPr>
        <w:t>深深懂得，一个孩子的健康成长对父母和家庭意味着什么；一个孩子对生活充满信心、对未来充满希望，这对我们社会又意味着什么……</w:t>
      </w:r>
    </w:p>
    <w:p>
      <w:pPr>
        <w:keepNext w:val="0"/>
        <w:keepLines w:val="0"/>
        <w:pageBreakBefore w:val="0"/>
        <w:widowControl w:val="0"/>
        <w:kinsoku/>
        <w:wordWrap/>
        <w:overflowPunct/>
        <w:topLinePunct w:val="0"/>
        <w:autoSpaceDE/>
        <w:autoSpaceDN/>
        <w:bidi w:val="0"/>
        <w:adjustRightInd/>
        <w:snapToGrid/>
        <w:spacing w:line="544" w:lineRule="exact"/>
        <w:ind w:firstLine="643"/>
        <w:textAlignment w:val="auto"/>
        <w:rPr>
          <w:rFonts w:ascii="黑体" w:hAnsi="黑体" w:eastAsia="黑体" w:cs="仿宋"/>
          <w:sz w:val="32"/>
          <w:szCs w:val="32"/>
        </w:rPr>
      </w:pPr>
      <w:r>
        <w:rPr>
          <w:rFonts w:hint="eastAsia" w:ascii="仿宋" w:hAnsi="仿宋" w:eastAsia="仿宋" w:cs="仿宋"/>
          <w:b/>
          <w:bCs/>
          <w:sz w:val="32"/>
          <w:szCs w:val="32"/>
        </w:rPr>
        <w:t>二、</w:t>
      </w:r>
      <w:r>
        <w:rPr>
          <w:rFonts w:hint="eastAsia" w:ascii="黑体" w:hAnsi="黑体" w:eastAsia="黑体" w:cs="仿宋"/>
          <w:sz w:val="32"/>
          <w:szCs w:val="32"/>
        </w:rPr>
        <w:t>专业引领</w:t>
      </w:r>
      <w:r>
        <w:rPr>
          <w:rFonts w:hint="eastAsia" w:ascii="黑体" w:hAnsi="黑体" w:eastAsia="黑体" w:cs="仿宋"/>
          <w:sz w:val="32"/>
          <w:szCs w:val="32"/>
          <w:lang w:val="en-US" w:eastAsia="zh-CN"/>
        </w:rPr>
        <w:t xml:space="preserve">  </w:t>
      </w:r>
      <w:r>
        <w:rPr>
          <w:rFonts w:hint="eastAsia" w:ascii="黑体" w:hAnsi="黑体" w:eastAsia="黑体" w:cs="仿宋"/>
          <w:sz w:val="32"/>
          <w:szCs w:val="32"/>
        </w:rPr>
        <w:t xml:space="preserve">以智育人 </w:t>
      </w:r>
    </w:p>
    <w:p>
      <w:pPr>
        <w:keepNext w:val="0"/>
        <w:keepLines w:val="0"/>
        <w:pageBreakBefore w:val="0"/>
        <w:widowControl w:val="0"/>
        <w:kinsoku/>
        <w:wordWrap/>
        <w:overflowPunct/>
        <w:topLinePunct w:val="0"/>
        <w:autoSpaceDE/>
        <w:autoSpaceDN/>
        <w:bidi w:val="0"/>
        <w:adjustRightInd/>
        <w:snapToGrid/>
        <w:spacing w:line="544" w:lineRule="exact"/>
        <w:ind w:firstLine="64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“学高为师，身正为范”，作为一名教师，最关键的是要有过硬的基本功和创新精神，做学生学习知识、创新思维的引路人。工作中，时刻注意观察学生，关爱学生，通过各种渠道了解学生，做到因材施教</w:t>
      </w:r>
      <w:r>
        <w:rPr>
          <w:rFonts w:hint="eastAsia" w:ascii="仿宋" w:hAnsi="仿宋" w:eastAsia="仿宋" w:cs="仿宋"/>
          <w:sz w:val="32"/>
          <w:szCs w:val="32"/>
          <w:lang w:eastAsia="zh-CN"/>
        </w:rPr>
        <w:t>、</w:t>
      </w:r>
      <w:r>
        <w:rPr>
          <w:rFonts w:hint="eastAsia" w:ascii="仿宋" w:hAnsi="仿宋" w:eastAsia="仿宋" w:cs="仿宋"/>
          <w:sz w:val="32"/>
          <w:szCs w:val="32"/>
        </w:rPr>
        <w:t>分类施策</w:t>
      </w:r>
      <w:r>
        <w:rPr>
          <w:rFonts w:hint="eastAsia" w:ascii="仿宋" w:hAnsi="仿宋" w:eastAsia="仿宋" w:cs="仿宋"/>
          <w:sz w:val="32"/>
          <w:szCs w:val="32"/>
          <w:lang w:eastAsia="zh-CN"/>
        </w:rPr>
        <w:t>，</w:t>
      </w:r>
      <w:r>
        <w:rPr>
          <w:rFonts w:hint="eastAsia" w:ascii="仿宋" w:hAnsi="仿宋" w:eastAsia="仿宋" w:cs="仿宋"/>
          <w:sz w:val="32"/>
          <w:szCs w:val="32"/>
        </w:rPr>
        <w:t>不以成绩论英雄，积极挖掘每个学生的亮点</w:t>
      </w:r>
      <w:r>
        <w:rPr>
          <w:rFonts w:hint="eastAsia" w:ascii="仿宋" w:hAnsi="仿宋" w:eastAsia="仿宋" w:cs="仿宋"/>
          <w:sz w:val="32"/>
          <w:szCs w:val="32"/>
          <w:lang w:eastAsia="zh-CN"/>
        </w:rPr>
        <w:t>。</w:t>
      </w:r>
      <w:r>
        <w:rPr>
          <w:rFonts w:hint="eastAsia" w:ascii="仿宋" w:hAnsi="仿宋" w:eastAsia="仿宋" w:cs="仿宋"/>
          <w:sz w:val="32"/>
          <w:szCs w:val="32"/>
        </w:rPr>
        <w:t>学生遇到</w:t>
      </w:r>
      <w:r>
        <w:rPr>
          <w:rFonts w:hint="eastAsia" w:ascii="仿宋" w:hAnsi="仿宋" w:eastAsia="仿宋" w:cs="仿宋"/>
          <w:sz w:val="32"/>
          <w:szCs w:val="32"/>
          <w:lang w:val="en-US" w:eastAsia="zh-CN"/>
        </w:rPr>
        <w:t>任何</w:t>
      </w:r>
      <w:r>
        <w:rPr>
          <w:rFonts w:hint="eastAsia" w:ascii="仿宋" w:hAnsi="仿宋" w:eastAsia="仿宋" w:cs="仿宋"/>
          <w:sz w:val="32"/>
          <w:szCs w:val="32"/>
        </w:rPr>
        <w:t>困难，都愿与其诉说，体现师德师爱。</w:t>
      </w:r>
    </w:p>
    <w:p>
      <w:pPr>
        <w:keepNext w:val="0"/>
        <w:keepLines w:val="0"/>
        <w:pageBreakBefore w:val="0"/>
        <w:widowControl w:val="0"/>
        <w:kinsoku/>
        <w:wordWrap/>
        <w:overflowPunct/>
        <w:topLinePunct w:val="0"/>
        <w:autoSpaceDE/>
        <w:autoSpaceDN/>
        <w:bidi w:val="0"/>
        <w:adjustRightInd/>
        <w:snapToGrid/>
        <w:spacing w:line="544" w:lineRule="exact"/>
        <w:ind w:firstLine="640"/>
        <w:textAlignment w:val="auto"/>
        <w:rPr>
          <w:rFonts w:ascii="仿宋" w:hAnsi="仿宋" w:eastAsia="仿宋" w:cs="仿宋"/>
          <w:sz w:val="32"/>
          <w:szCs w:val="32"/>
        </w:rPr>
      </w:pPr>
      <w:r>
        <w:rPr>
          <w:rFonts w:ascii="仿宋" w:hAnsi="仿宋" w:eastAsia="仿宋" w:cs="仿宋"/>
          <w:sz w:val="32"/>
          <w:szCs w:val="32"/>
        </w:rPr>
        <w:t>20</w:t>
      </w:r>
      <w:r>
        <w:rPr>
          <w:rFonts w:hint="eastAsia" w:ascii="仿宋" w:hAnsi="仿宋" w:eastAsia="仿宋" w:cs="仿宋"/>
          <w:sz w:val="32"/>
          <w:szCs w:val="32"/>
        </w:rPr>
        <w:t>21</w:t>
      </w:r>
      <w:r>
        <w:rPr>
          <w:rFonts w:ascii="仿宋" w:hAnsi="仿宋" w:eastAsia="仿宋" w:cs="仿宋"/>
          <w:sz w:val="32"/>
          <w:szCs w:val="32"/>
        </w:rPr>
        <w:t>年的新学期，</w:t>
      </w:r>
      <w:r>
        <w:rPr>
          <w:rFonts w:hint="eastAsia" w:ascii="仿宋" w:hAnsi="仿宋" w:eastAsia="仿宋" w:cs="仿宋"/>
          <w:sz w:val="32"/>
          <w:szCs w:val="32"/>
        </w:rPr>
        <w:t>肖</w:t>
      </w:r>
      <w:r>
        <w:rPr>
          <w:rFonts w:ascii="仿宋" w:hAnsi="仿宋" w:eastAsia="仿宋" w:cs="仿宋"/>
          <w:sz w:val="32"/>
          <w:szCs w:val="32"/>
        </w:rPr>
        <w:t>老师接手新班级，并担任班主任工作。经过一段时间，他发现有两名学生成绩下滑幅度较大，接触频繁，互相之间似乎有一些朦胧的好感，这让他立刻意识到这两个孩子可能是“早恋”了。但是考虑到师生之间彼此还缺乏相应的了解，这一年龄段的孩子又都普遍敏感、叛逆，所以他并没有立即询问或找家长处理，而是仍冷静地进行观察。</w:t>
      </w:r>
    </w:p>
    <w:p>
      <w:pPr>
        <w:keepNext w:val="0"/>
        <w:keepLines w:val="0"/>
        <w:pageBreakBefore w:val="0"/>
        <w:widowControl w:val="0"/>
        <w:kinsoku/>
        <w:wordWrap/>
        <w:overflowPunct/>
        <w:topLinePunct w:val="0"/>
        <w:autoSpaceDE/>
        <w:autoSpaceDN/>
        <w:bidi w:val="0"/>
        <w:adjustRightInd/>
        <w:snapToGrid/>
        <w:spacing w:line="544" w:lineRule="exact"/>
        <w:ind w:firstLine="640"/>
        <w:textAlignment w:val="auto"/>
        <w:rPr>
          <w:rFonts w:ascii="仿宋" w:hAnsi="仿宋" w:eastAsia="仿宋" w:cs="仿宋"/>
          <w:sz w:val="32"/>
          <w:szCs w:val="32"/>
        </w:rPr>
      </w:pPr>
      <w:r>
        <w:rPr>
          <w:rFonts w:ascii="仿宋" w:hAnsi="仿宋" w:eastAsia="仿宋" w:cs="仿宋"/>
          <w:sz w:val="32"/>
          <w:szCs w:val="32"/>
        </w:rPr>
        <w:t>几天后</w:t>
      </w:r>
      <w:r>
        <w:rPr>
          <w:rFonts w:hint="eastAsia" w:ascii="仿宋" w:hAnsi="仿宋" w:eastAsia="仿宋" w:cs="仿宋"/>
          <w:sz w:val="32"/>
          <w:szCs w:val="32"/>
          <w:lang w:eastAsia="zh-CN"/>
        </w:rPr>
        <w:t>，</w:t>
      </w:r>
      <w:r>
        <w:rPr>
          <w:rFonts w:ascii="仿宋" w:hAnsi="仿宋" w:eastAsia="仿宋" w:cs="仿宋"/>
          <w:sz w:val="32"/>
          <w:szCs w:val="32"/>
        </w:rPr>
        <w:t>他从女生的好朋友口中得到大概情况，两个孩子彼此都为成绩的下滑感到万分焦急，可又无法控制自己的情绪，彼此埋怨</w:t>
      </w:r>
      <w:r>
        <w:rPr>
          <w:rFonts w:hint="eastAsia" w:ascii="仿宋" w:hAnsi="仿宋" w:eastAsia="仿宋" w:cs="仿宋"/>
          <w:sz w:val="32"/>
          <w:szCs w:val="32"/>
          <w:lang w:eastAsia="zh-CN"/>
        </w:rPr>
        <w:t>，</w:t>
      </w:r>
      <w:r>
        <w:rPr>
          <w:rFonts w:ascii="仿宋" w:hAnsi="仿宋" w:eastAsia="仿宋" w:cs="仿宋"/>
          <w:sz w:val="32"/>
          <w:szCs w:val="32"/>
        </w:rPr>
        <w:t>所以非常苦恼。了解到这一具体情况后，他首先找到女生，从了解她的家庭情况</w:t>
      </w:r>
      <w:r>
        <w:rPr>
          <w:rFonts w:hint="eastAsia" w:ascii="仿宋" w:hAnsi="仿宋" w:eastAsia="仿宋" w:cs="仿宋"/>
          <w:sz w:val="32"/>
          <w:szCs w:val="32"/>
          <w:lang w:eastAsia="zh-CN"/>
        </w:rPr>
        <w:t>、</w:t>
      </w:r>
      <w:r>
        <w:rPr>
          <w:rFonts w:ascii="仿宋" w:hAnsi="仿宋" w:eastAsia="仿宋" w:cs="仿宋"/>
          <w:sz w:val="32"/>
          <w:szCs w:val="32"/>
        </w:rPr>
        <w:t>理想追求慢慢谈起，和她交流女孩子的自尊自爱自强。谈到深处，女孩的眼眶湿润了，之后女孩把自己与男生的交往、此刻的困惑与痛苦一股脑儿告诉了</w:t>
      </w:r>
      <w:r>
        <w:rPr>
          <w:rFonts w:hint="eastAsia" w:ascii="仿宋" w:hAnsi="仿宋" w:eastAsia="仿宋" w:cs="仿宋"/>
          <w:sz w:val="32"/>
          <w:szCs w:val="32"/>
        </w:rPr>
        <w:t>肖</w:t>
      </w:r>
      <w:r>
        <w:rPr>
          <w:rFonts w:ascii="仿宋" w:hAnsi="仿宋" w:eastAsia="仿宋" w:cs="仿宋"/>
          <w:sz w:val="32"/>
          <w:szCs w:val="32"/>
        </w:rPr>
        <w:t>老师。</w:t>
      </w:r>
      <w:r>
        <w:rPr>
          <w:rFonts w:hint="eastAsia" w:ascii="仿宋" w:hAnsi="仿宋" w:eastAsia="仿宋" w:cs="仿宋"/>
          <w:sz w:val="32"/>
          <w:szCs w:val="32"/>
        </w:rPr>
        <w:t>肖</w:t>
      </w:r>
      <w:r>
        <w:rPr>
          <w:rFonts w:ascii="仿宋" w:hAnsi="仿宋" w:eastAsia="仿宋" w:cs="仿宋"/>
          <w:sz w:val="32"/>
          <w:szCs w:val="32"/>
        </w:rPr>
        <w:t>老师给了女孩一个明确的承诺，</w:t>
      </w:r>
      <w:r>
        <w:rPr>
          <w:rFonts w:hint="eastAsia" w:ascii="仿宋" w:hAnsi="仿宋" w:eastAsia="仿宋" w:cs="仿宋"/>
          <w:sz w:val="32"/>
          <w:szCs w:val="32"/>
          <w:lang w:val="en-US" w:eastAsia="zh-CN"/>
        </w:rPr>
        <w:t>告诉她</w:t>
      </w:r>
      <w:r>
        <w:rPr>
          <w:rFonts w:ascii="仿宋" w:hAnsi="仿宋" w:eastAsia="仿宋" w:cs="仿宋"/>
          <w:sz w:val="32"/>
          <w:szCs w:val="32"/>
        </w:rPr>
        <w:t>问题一定能够解决。</w:t>
      </w:r>
    </w:p>
    <w:p>
      <w:pPr>
        <w:keepNext w:val="0"/>
        <w:keepLines w:val="0"/>
        <w:pageBreakBefore w:val="0"/>
        <w:widowControl w:val="0"/>
        <w:kinsoku/>
        <w:wordWrap/>
        <w:overflowPunct/>
        <w:topLinePunct w:val="0"/>
        <w:autoSpaceDE/>
        <w:autoSpaceDN/>
        <w:bidi w:val="0"/>
        <w:adjustRightInd/>
        <w:snapToGrid/>
        <w:spacing w:line="544" w:lineRule="exact"/>
        <w:ind w:firstLine="640"/>
        <w:textAlignment w:val="auto"/>
        <w:rPr>
          <w:rFonts w:ascii="仿宋" w:hAnsi="仿宋" w:eastAsia="仿宋" w:cs="仿宋"/>
          <w:sz w:val="32"/>
          <w:szCs w:val="32"/>
        </w:rPr>
      </w:pPr>
      <w:r>
        <w:rPr>
          <w:rFonts w:ascii="仿宋" w:hAnsi="仿宋" w:eastAsia="仿宋" w:cs="仿宋"/>
          <w:sz w:val="32"/>
          <w:szCs w:val="32"/>
        </w:rPr>
        <w:t>安抚过女孩之后他紧接着找到男生，主要是从一个男子汉的责任与担当的角度来谈未来的人生，让他认识到当下最应该做的只有努力学习。而且一开始就把他放在一个朋友的位置上来谈关于人生和爱情的严肃话题，让他认识到自己应有的责任和担当。这样男生也就做到了开诚布公。他们都敞开心扉后，</w:t>
      </w:r>
      <w:r>
        <w:rPr>
          <w:rFonts w:hint="eastAsia" w:ascii="仿宋" w:hAnsi="仿宋" w:eastAsia="仿宋" w:cs="仿宋"/>
          <w:sz w:val="32"/>
          <w:szCs w:val="32"/>
        </w:rPr>
        <w:t>肖</w:t>
      </w:r>
      <w:r>
        <w:rPr>
          <w:rFonts w:ascii="仿宋" w:hAnsi="仿宋" w:eastAsia="仿宋" w:cs="仿宋"/>
          <w:sz w:val="32"/>
          <w:szCs w:val="32"/>
        </w:rPr>
        <w:t>老师给他们建议，定期找老师谈心，汇报思想动态。</w:t>
      </w:r>
    </w:p>
    <w:p>
      <w:pPr>
        <w:keepNext w:val="0"/>
        <w:keepLines w:val="0"/>
        <w:pageBreakBefore w:val="0"/>
        <w:widowControl w:val="0"/>
        <w:kinsoku/>
        <w:wordWrap/>
        <w:overflowPunct/>
        <w:topLinePunct w:val="0"/>
        <w:autoSpaceDE/>
        <w:autoSpaceDN/>
        <w:bidi w:val="0"/>
        <w:adjustRightInd/>
        <w:snapToGrid/>
        <w:spacing w:line="544" w:lineRule="exact"/>
        <w:ind w:firstLine="640"/>
        <w:textAlignment w:val="auto"/>
        <w:rPr>
          <w:rFonts w:ascii="仿宋" w:hAnsi="仿宋" w:eastAsia="仿宋" w:cs="仿宋"/>
          <w:sz w:val="32"/>
          <w:szCs w:val="32"/>
        </w:rPr>
      </w:pPr>
      <w:r>
        <w:rPr>
          <w:rFonts w:hint="eastAsia" w:ascii="仿宋" w:hAnsi="仿宋" w:eastAsia="仿宋" w:cs="仿宋"/>
          <w:sz w:val="32"/>
          <w:szCs w:val="32"/>
        </w:rPr>
        <w:t>肖</w:t>
      </w:r>
      <w:r>
        <w:rPr>
          <w:rFonts w:ascii="仿宋" w:hAnsi="仿宋" w:eastAsia="仿宋" w:cs="仿宋"/>
          <w:sz w:val="32"/>
          <w:szCs w:val="32"/>
        </w:rPr>
        <w:t>老师的信任唤醒了两个孩子内心的责任感，给了他们自我认识、自我完善、自我管理的机会和空间。二人主动减少了单独接触，他们基本上恢复了普通同学的关系，</w:t>
      </w:r>
      <w:r>
        <w:rPr>
          <w:rFonts w:hint="eastAsia" w:ascii="仿宋" w:hAnsi="仿宋" w:eastAsia="仿宋" w:cs="仿宋"/>
          <w:sz w:val="32"/>
          <w:szCs w:val="32"/>
          <w:lang w:val="en-US" w:eastAsia="zh-CN"/>
        </w:rPr>
        <w:t>学习</w:t>
      </w:r>
      <w:r>
        <w:rPr>
          <w:rFonts w:ascii="仿宋" w:hAnsi="仿宋" w:eastAsia="仿宋" w:cs="仿宋"/>
          <w:sz w:val="32"/>
          <w:szCs w:val="32"/>
        </w:rPr>
        <w:t>也回到</w:t>
      </w:r>
      <w:r>
        <w:rPr>
          <w:rFonts w:hint="eastAsia" w:ascii="仿宋" w:hAnsi="仿宋" w:eastAsia="仿宋" w:cs="仿宋"/>
          <w:sz w:val="32"/>
          <w:szCs w:val="32"/>
          <w:lang w:val="en-US" w:eastAsia="zh-CN"/>
        </w:rPr>
        <w:t>各自之前</w:t>
      </w:r>
      <w:r>
        <w:rPr>
          <w:rFonts w:ascii="仿宋" w:hAnsi="仿宋" w:eastAsia="仿宋" w:cs="仿宋"/>
          <w:sz w:val="32"/>
          <w:szCs w:val="32"/>
        </w:rPr>
        <w:t>状态。在高考中两</w:t>
      </w:r>
      <w:r>
        <w:rPr>
          <w:rFonts w:hint="eastAsia" w:ascii="仿宋" w:hAnsi="仿宋" w:eastAsia="仿宋" w:cs="仿宋"/>
          <w:sz w:val="32"/>
          <w:szCs w:val="32"/>
          <w:lang w:val="en-US" w:eastAsia="zh-CN"/>
        </w:rPr>
        <w:t>人</w:t>
      </w:r>
      <w:r>
        <w:rPr>
          <w:rFonts w:ascii="仿宋" w:hAnsi="仿宋" w:eastAsia="仿宋" w:cs="仿宋"/>
          <w:sz w:val="32"/>
          <w:szCs w:val="32"/>
        </w:rPr>
        <w:t>分别以</w:t>
      </w:r>
      <w:r>
        <w:rPr>
          <w:rFonts w:hint="eastAsia" w:ascii="仿宋" w:hAnsi="仿宋" w:eastAsia="仿宋" w:cs="仿宋"/>
          <w:sz w:val="32"/>
          <w:szCs w:val="32"/>
        </w:rPr>
        <w:t>5</w:t>
      </w:r>
      <w:r>
        <w:rPr>
          <w:rFonts w:ascii="仿宋" w:hAnsi="仿宋" w:eastAsia="仿宋" w:cs="仿宋"/>
          <w:sz w:val="32"/>
          <w:szCs w:val="32"/>
        </w:rPr>
        <w:t>60分、620分的成绩考入了自己的理想大学。大学放假时两个孩子</w:t>
      </w:r>
      <w:r>
        <w:rPr>
          <w:rFonts w:hint="eastAsia" w:ascii="仿宋" w:hAnsi="仿宋" w:eastAsia="仿宋" w:cs="仿宋"/>
          <w:sz w:val="32"/>
          <w:szCs w:val="32"/>
          <w:lang w:val="en-US" w:eastAsia="zh-CN"/>
        </w:rPr>
        <w:t>回</w:t>
      </w:r>
      <w:r>
        <w:rPr>
          <w:rFonts w:hint="eastAsia" w:ascii="仿宋" w:hAnsi="仿宋" w:eastAsia="仿宋" w:cs="仿宋"/>
          <w:sz w:val="32"/>
          <w:szCs w:val="32"/>
        </w:rPr>
        <w:t>校</w:t>
      </w:r>
      <w:r>
        <w:rPr>
          <w:rFonts w:ascii="仿宋" w:hAnsi="仿宋" w:eastAsia="仿宋" w:cs="仿宋"/>
          <w:sz w:val="32"/>
          <w:szCs w:val="32"/>
        </w:rPr>
        <w:t>看望</w:t>
      </w:r>
      <w:r>
        <w:rPr>
          <w:rFonts w:hint="eastAsia" w:ascii="仿宋" w:hAnsi="仿宋" w:eastAsia="仿宋" w:cs="仿宋"/>
          <w:sz w:val="32"/>
          <w:szCs w:val="32"/>
        </w:rPr>
        <w:t>肖</w:t>
      </w:r>
      <w:r>
        <w:rPr>
          <w:rFonts w:ascii="仿宋" w:hAnsi="仿宋" w:eastAsia="仿宋" w:cs="仿宋"/>
          <w:sz w:val="32"/>
          <w:szCs w:val="32"/>
        </w:rPr>
        <w:t>老师，为老师的信任和帮助</w:t>
      </w:r>
      <w:r>
        <w:rPr>
          <w:rFonts w:hint="eastAsia" w:ascii="仿宋" w:hAnsi="仿宋" w:eastAsia="仿宋" w:cs="仿宋"/>
          <w:sz w:val="32"/>
          <w:szCs w:val="32"/>
          <w:lang w:val="en-US" w:eastAsia="zh-CN"/>
        </w:rPr>
        <w:t>感激不已</w:t>
      </w:r>
      <w:r>
        <w:rPr>
          <w:rFonts w:ascii="仿宋" w:hAnsi="仿宋" w:eastAsia="仿宋" w:cs="仿宋"/>
          <w:sz w:val="32"/>
          <w:szCs w:val="32"/>
        </w:rPr>
        <w:t>。</w:t>
      </w:r>
    </w:p>
    <w:p>
      <w:pPr>
        <w:keepNext w:val="0"/>
        <w:keepLines w:val="0"/>
        <w:pageBreakBefore w:val="0"/>
        <w:widowControl w:val="0"/>
        <w:kinsoku/>
        <w:wordWrap/>
        <w:overflowPunct/>
        <w:topLinePunct w:val="0"/>
        <w:autoSpaceDE/>
        <w:autoSpaceDN/>
        <w:bidi w:val="0"/>
        <w:adjustRightInd/>
        <w:snapToGrid/>
        <w:spacing w:line="544" w:lineRule="exact"/>
        <w:ind w:firstLine="640"/>
        <w:textAlignment w:val="auto"/>
        <w:rPr>
          <w:rFonts w:ascii="仿宋" w:hAnsi="仿宋" w:eastAsia="仿宋" w:cs="仿宋"/>
          <w:sz w:val="32"/>
          <w:szCs w:val="32"/>
        </w:rPr>
      </w:pPr>
      <w:r>
        <w:rPr>
          <w:rFonts w:hint="eastAsia" w:ascii="仿宋" w:hAnsi="仿宋" w:eastAsia="仿宋" w:cs="仿宋"/>
          <w:sz w:val="32"/>
          <w:szCs w:val="32"/>
        </w:rPr>
        <w:t>在教学中，他认真学习和探索先进教育教学理论，把“愉快教学”引入课堂，突出了</w:t>
      </w:r>
      <w:r>
        <w:rPr>
          <w:rFonts w:hint="eastAsia" w:ascii="仿宋" w:hAnsi="仿宋" w:eastAsia="仿宋" w:cs="仿宋"/>
          <w:sz w:val="32"/>
          <w:szCs w:val="32"/>
          <w:lang w:val="en-US" w:eastAsia="zh-CN"/>
        </w:rPr>
        <w:t>以教师为主导，</w:t>
      </w:r>
      <w:r>
        <w:rPr>
          <w:rFonts w:hint="eastAsia" w:ascii="仿宋" w:hAnsi="仿宋" w:eastAsia="仿宋" w:cs="仿宋"/>
          <w:sz w:val="32"/>
          <w:szCs w:val="32"/>
        </w:rPr>
        <w:t>以学生为主体，以学生的发展为主线的主导思想，给学生创造了轻松自由的学习氛围和平等民主的成长空间，鼓励学生动脑思考，尤其注重培养学生的创新精神和实践能力。所带九届毕业班共有400余名学生成绩达到重点大学分数线，包括两名县文科状元及16名人大、浙大等双一流高校学子。在省级及以上刊物发表论文1篇，参研省级课题</w:t>
      </w:r>
      <w:r>
        <w:rPr>
          <w:rFonts w:hint="eastAsia" w:ascii="仿宋" w:hAnsi="仿宋" w:eastAsia="仿宋" w:cs="仿宋"/>
          <w:sz w:val="32"/>
          <w:szCs w:val="32"/>
          <w:lang w:val="en-US" w:eastAsia="zh-CN"/>
        </w:rPr>
        <w:t>3</w:t>
      </w:r>
      <w:r>
        <w:rPr>
          <w:rFonts w:hint="eastAsia" w:ascii="仿宋" w:hAnsi="仿宋" w:eastAsia="仿宋" w:cs="仿宋"/>
          <w:sz w:val="32"/>
          <w:szCs w:val="32"/>
        </w:rPr>
        <w:t>项，主持市级课题1项，参研市级课题2项。市精品课和观摩课2节。先后被评为“</w:t>
      </w:r>
      <w:r>
        <w:rPr>
          <w:rFonts w:hint="eastAsia" w:ascii="仿宋" w:hAnsi="仿宋" w:eastAsia="仿宋" w:cs="仿宋"/>
          <w:sz w:val="32"/>
          <w:szCs w:val="32"/>
          <w:lang w:val="en-US" w:eastAsia="zh-CN"/>
        </w:rPr>
        <w:t>秦皇岛</w:t>
      </w:r>
      <w:r>
        <w:rPr>
          <w:rFonts w:hint="eastAsia" w:ascii="仿宋" w:hAnsi="仿宋" w:eastAsia="仿宋" w:cs="仿宋"/>
          <w:sz w:val="32"/>
          <w:szCs w:val="32"/>
        </w:rPr>
        <w:t>市师德标兵”“县优秀教师”“县高考成绩优秀个人”“县课堂改革先进个人”“县优秀党员教师”等荣誉称号。</w:t>
      </w:r>
    </w:p>
    <w:p>
      <w:pPr>
        <w:keepNext w:val="0"/>
        <w:keepLines w:val="0"/>
        <w:pageBreakBefore w:val="0"/>
        <w:widowControl w:val="0"/>
        <w:kinsoku/>
        <w:wordWrap/>
        <w:overflowPunct/>
        <w:topLinePunct w:val="0"/>
        <w:autoSpaceDE/>
        <w:autoSpaceDN/>
        <w:bidi w:val="0"/>
        <w:adjustRightInd/>
        <w:snapToGrid/>
        <w:spacing w:line="544" w:lineRule="exact"/>
        <w:ind w:firstLine="643"/>
        <w:textAlignment w:val="auto"/>
        <w:rPr>
          <w:rFonts w:hint="eastAsia" w:ascii="仿宋" w:hAnsi="仿宋" w:eastAsia="仿宋" w:cs="仿宋"/>
          <w:b/>
          <w:bCs/>
          <w:sz w:val="32"/>
          <w:szCs w:val="32"/>
        </w:rPr>
      </w:pPr>
      <w:r>
        <w:rPr>
          <w:rFonts w:hint="eastAsia" w:ascii="仿宋" w:hAnsi="仿宋" w:eastAsia="仿宋" w:cs="仿宋"/>
          <w:b/>
          <w:bCs/>
          <w:sz w:val="32"/>
          <w:szCs w:val="32"/>
        </w:rPr>
        <w:t>三、勇于担当  成效显著</w:t>
      </w:r>
    </w:p>
    <w:p>
      <w:pPr>
        <w:keepNext w:val="0"/>
        <w:keepLines w:val="0"/>
        <w:pageBreakBefore w:val="0"/>
        <w:widowControl w:val="0"/>
        <w:kinsoku/>
        <w:wordWrap/>
        <w:overflowPunct/>
        <w:topLinePunct w:val="0"/>
        <w:autoSpaceDE/>
        <w:autoSpaceDN/>
        <w:bidi w:val="0"/>
        <w:adjustRightInd/>
        <w:snapToGrid/>
        <w:spacing w:line="544" w:lineRule="exact"/>
        <w:ind w:firstLine="64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他一直奋战在教学的第一线，作为年级主任，他推行“管理的本质就是服务”的人性化管理理念</w:t>
      </w:r>
      <w:r>
        <w:rPr>
          <w:rFonts w:hint="eastAsia" w:ascii="仿宋" w:hAnsi="仿宋" w:eastAsia="仿宋" w:cs="仿宋"/>
          <w:sz w:val="32"/>
          <w:szCs w:val="32"/>
          <w:lang w:eastAsia="zh-CN"/>
        </w:rPr>
        <w:t>，</w:t>
      </w:r>
      <w:r>
        <w:rPr>
          <w:rFonts w:hint="eastAsia" w:ascii="仿宋" w:hAnsi="仿宋" w:eastAsia="仿宋" w:cs="仿宋"/>
          <w:sz w:val="32"/>
          <w:szCs w:val="32"/>
        </w:rPr>
        <w:t>使他与年级师生关系都非常融洽。同时，他工作作风务实，</w:t>
      </w:r>
      <w:r>
        <w:rPr>
          <w:rFonts w:hint="eastAsia" w:ascii="仿宋" w:hAnsi="仿宋" w:eastAsia="仿宋" w:cs="仿宋"/>
          <w:sz w:val="32"/>
          <w:szCs w:val="32"/>
          <w:lang w:val="en-US" w:eastAsia="zh-CN"/>
        </w:rPr>
        <w:t>时时处处都体现师者的楷模。</w:t>
      </w:r>
    </w:p>
    <w:p>
      <w:pPr>
        <w:keepNext w:val="0"/>
        <w:keepLines w:val="0"/>
        <w:pageBreakBefore w:val="0"/>
        <w:widowControl w:val="0"/>
        <w:kinsoku/>
        <w:wordWrap/>
        <w:overflowPunct/>
        <w:topLinePunct w:val="0"/>
        <w:autoSpaceDE/>
        <w:autoSpaceDN/>
        <w:bidi w:val="0"/>
        <w:adjustRightInd/>
        <w:snapToGrid/>
        <w:spacing w:line="544"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2023年12月，寒风凛冽，</w:t>
      </w:r>
      <w:r>
        <w:rPr>
          <w:rFonts w:hint="eastAsia" w:ascii="仿宋" w:hAnsi="仿宋" w:eastAsia="仿宋" w:cs="仿宋"/>
          <w:sz w:val="32"/>
          <w:szCs w:val="32"/>
          <w:lang w:val="en-US" w:eastAsia="zh-CN"/>
        </w:rPr>
        <w:t>肖老师</w:t>
      </w:r>
      <w:r>
        <w:rPr>
          <w:rFonts w:hint="eastAsia" w:ascii="仿宋" w:hAnsi="仿宋" w:eastAsia="仿宋" w:cs="仿宋"/>
          <w:sz w:val="32"/>
          <w:szCs w:val="32"/>
        </w:rPr>
        <w:t>在学校值班，突然感到腰部一阵剧痛。然而，面对年级繁重的任务，</w:t>
      </w:r>
      <w:r>
        <w:rPr>
          <w:rFonts w:hint="eastAsia" w:ascii="仿宋" w:hAnsi="仿宋" w:eastAsia="仿宋" w:cs="仿宋"/>
          <w:sz w:val="32"/>
          <w:szCs w:val="32"/>
          <w:lang w:val="en-US" w:eastAsia="zh-CN"/>
        </w:rPr>
        <w:t>他</w:t>
      </w:r>
      <w:r>
        <w:rPr>
          <w:rFonts w:hint="eastAsia" w:ascii="仿宋" w:hAnsi="仿宋" w:eastAsia="仿宋" w:cs="仿宋"/>
          <w:sz w:val="32"/>
          <w:szCs w:val="32"/>
        </w:rPr>
        <w:t>没有选择退缩，而是咬牙坚持，直到中午疼痛难忍，才在办公室稍作休息。即便如此，</w:t>
      </w:r>
      <w:r>
        <w:rPr>
          <w:rFonts w:hint="eastAsia" w:ascii="仿宋" w:hAnsi="仿宋" w:eastAsia="仿宋" w:cs="仿宋"/>
          <w:sz w:val="32"/>
          <w:szCs w:val="32"/>
          <w:lang w:val="en-US" w:eastAsia="zh-CN"/>
        </w:rPr>
        <w:t>仍然坚持工作</w:t>
      </w:r>
      <w:r>
        <w:rPr>
          <w:rFonts w:hint="eastAsia" w:ascii="仿宋" w:hAnsi="仿宋" w:eastAsia="仿宋" w:cs="仿宋"/>
          <w:sz w:val="32"/>
          <w:szCs w:val="32"/>
        </w:rPr>
        <w:t>，下午继续站</w:t>
      </w:r>
      <w:r>
        <w:rPr>
          <w:rFonts w:hint="eastAsia" w:ascii="仿宋" w:hAnsi="仿宋" w:eastAsia="仿宋" w:cs="仿宋"/>
          <w:sz w:val="32"/>
          <w:szCs w:val="32"/>
          <w:lang w:val="en-US" w:eastAsia="zh-CN"/>
        </w:rPr>
        <w:t>在讲台前给学生上课</w:t>
      </w:r>
      <w:r>
        <w:rPr>
          <w:rFonts w:hint="eastAsia" w:ascii="仿宋" w:hAnsi="仿宋" w:eastAsia="仿宋" w:cs="仿宋"/>
          <w:sz w:val="32"/>
          <w:szCs w:val="32"/>
        </w:rPr>
        <w:t>，坚守在自己的岗位上。由于行动不便，</w:t>
      </w:r>
      <w:r>
        <w:rPr>
          <w:rFonts w:hint="eastAsia" w:ascii="仿宋" w:hAnsi="仿宋" w:eastAsia="仿宋" w:cs="仿宋"/>
          <w:sz w:val="32"/>
          <w:szCs w:val="32"/>
          <w:lang w:val="en-US" w:eastAsia="zh-CN"/>
        </w:rPr>
        <w:t>他</w:t>
      </w:r>
      <w:r>
        <w:rPr>
          <w:rFonts w:hint="eastAsia" w:ascii="仿宋" w:hAnsi="仿宋" w:eastAsia="仿宋" w:cs="仿宋"/>
          <w:sz w:val="32"/>
          <w:szCs w:val="32"/>
        </w:rPr>
        <w:t>选择在单位过夜，连续三天忍受着疼痛，坚持工作，直到在家人的陪伴下，才去医院进行了检查。医生告诉</w:t>
      </w:r>
      <w:r>
        <w:rPr>
          <w:rFonts w:hint="eastAsia" w:ascii="仿宋" w:hAnsi="仿宋" w:eastAsia="仿宋" w:cs="仿宋"/>
          <w:sz w:val="32"/>
          <w:szCs w:val="32"/>
          <w:lang w:val="en-US" w:eastAsia="zh-CN"/>
        </w:rPr>
        <w:t>他</w:t>
      </w:r>
      <w:r>
        <w:rPr>
          <w:rFonts w:hint="eastAsia" w:ascii="仿宋" w:hAnsi="仿宋" w:eastAsia="仿宋" w:cs="仿宋"/>
          <w:sz w:val="32"/>
          <w:szCs w:val="32"/>
        </w:rPr>
        <w:t>，患有严重的</w:t>
      </w:r>
      <w:r>
        <w:rPr>
          <w:rFonts w:hint="eastAsia" w:ascii="仿宋" w:hAnsi="仿宋" w:eastAsia="仿宋" w:cs="仿宋"/>
          <w:sz w:val="32"/>
          <w:szCs w:val="32"/>
          <w:lang w:val="en-US" w:eastAsia="zh-CN"/>
        </w:rPr>
        <w:t>腰间盘突出</w:t>
      </w:r>
      <w:r>
        <w:rPr>
          <w:rFonts w:hint="eastAsia" w:ascii="仿宋" w:hAnsi="仿宋" w:eastAsia="仿宋" w:cs="仿宋"/>
          <w:sz w:val="32"/>
          <w:szCs w:val="32"/>
        </w:rPr>
        <w:t>，需要立即住院治疗。但想到学校</w:t>
      </w:r>
      <w:r>
        <w:rPr>
          <w:rFonts w:hint="eastAsia" w:ascii="仿宋" w:hAnsi="仿宋" w:eastAsia="仿宋" w:cs="仿宋"/>
          <w:sz w:val="32"/>
          <w:szCs w:val="32"/>
          <w:lang w:val="en-US" w:eastAsia="zh-CN"/>
        </w:rPr>
        <w:t>的学生和</w:t>
      </w:r>
      <w:r>
        <w:rPr>
          <w:rFonts w:hint="eastAsia" w:ascii="仿宋" w:hAnsi="仿宋" w:eastAsia="仿宋" w:cs="仿宋"/>
          <w:sz w:val="32"/>
          <w:szCs w:val="32"/>
        </w:rPr>
        <w:t>年级的重担，</w:t>
      </w:r>
      <w:r>
        <w:rPr>
          <w:rFonts w:hint="eastAsia" w:ascii="仿宋" w:hAnsi="仿宋" w:eastAsia="仿宋" w:cs="仿宋"/>
          <w:sz w:val="32"/>
          <w:szCs w:val="32"/>
          <w:lang w:val="en-US" w:eastAsia="zh-CN"/>
        </w:rPr>
        <w:t>他</w:t>
      </w:r>
      <w:r>
        <w:rPr>
          <w:rFonts w:hint="eastAsia" w:ascii="仿宋" w:hAnsi="仿宋" w:eastAsia="仿宋" w:cs="仿宋"/>
          <w:sz w:val="32"/>
          <w:szCs w:val="32"/>
        </w:rPr>
        <w:t>选择了放弃住院，只是简单地开了一些药物，便又回到了</w:t>
      </w:r>
      <w:r>
        <w:rPr>
          <w:rFonts w:hint="eastAsia" w:ascii="仿宋" w:hAnsi="仿宋" w:eastAsia="仿宋" w:cs="仿宋"/>
          <w:sz w:val="32"/>
          <w:szCs w:val="32"/>
          <w:lang w:val="en-US" w:eastAsia="zh-CN"/>
        </w:rPr>
        <w:t>他</w:t>
      </w:r>
      <w:r>
        <w:rPr>
          <w:rFonts w:hint="eastAsia" w:ascii="仿宋" w:hAnsi="仿宋" w:eastAsia="仿宋" w:cs="仿宋"/>
          <w:sz w:val="32"/>
          <w:szCs w:val="32"/>
        </w:rPr>
        <w:t>热爱的工作岗位</w:t>
      </w:r>
      <w:r>
        <w:rPr>
          <w:rFonts w:hint="eastAsia" w:ascii="仿宋" w:hAnsi="仿宋" w:eastAsia="仿宋" w:cs="仿宋"/>
          <w:sz w:val="32"/>
          <w:szCs w:val="32"/>
          <w:lang w:eastAsia="zh-CN"/>
        </w:rPr>
        <w:t>。</w:t>
      </w:r>
      <w:r>
        <w:rPr>
          <w:rFonts w:hint="eastAsia" w:ascii="仿宋" w:hAnsi="仿宋" w:eastAsia="仿宋" w:cs="仿宋"/>
          <w:sz w:val="32"/>
          <w:szCs w:val="32"/>
        </w:rPr>
        <w:t>这样的工作节奏，对于</w:t>
      </w:r>
      <w:r>
        <w:rPr>
          <w:rFonts w:hint="eastAsia" w:ascii="仿宋" w:hAnsi="仿宋" w:eastAsia="仿宋" w:cs="仿宋"/>
          <w:sz w:val="32"/>
          <w:szCs w:val="32"/>
          <w:lang w:val="en-US" w:eastAsia="zh-CN"/>
        </w:rPr>
        <w:t>他</w:t>
      </w:r>
      <w:r>
        <w:rPr>
          <w:rFonts w:hint="eastAsia" w:ascii="仿宋" w:hAnsi="仿宋" w:eastAsia="仿宋" w:cs="仿宋"/>
          <w:sz w:val="32"/>
          <w:szCs w:val="32"/>
        </w:rPr>
        <w:t>来说，早已成为常态。</w:t>
      </w:r>
      <w:r>
        <w:rPr>
          <w:rFonts w:hint="eastAsia" w:ascii="仿宋" w:hAnsi="仿宋" w:eastAsia="仿宋" w:cs="仿宋"/>
          <w:sz w:val="32"/>
          <w:szCs w:val="32"/>
          <w:lang w:val="en-US" w:eastAsia="zh-CN"/>
        </w:rPr>
        <w:t>二十八年如一日的</w:t>
      </w:r>
      <w:r>
        <w:rPr>
          <w:rFonts w:hint="eastAsia" w:ascii="仿宋" w:hAnsi="仿宋" w:eastAsia="仿宋" w:cs="仿宋"/>
          <w:sz w:val="32"/>
          <w:szCs w:val="32"/>
        </w:rPr>
        <w:t>工作中，</w:t>
      </w:r>
      <w:r>
        <w:rPr>
          <w:rFonts w:hint="eastAsia" w:ascii="仿宋" w:hAnsi="仿宋" w:eastAsia="仿宋" w:cs="仿宋"/>
          <w:sz w:val="32"/>
          <w:szCs w:val="32"/>
          <w:lang w:val="en-US" w:eastAsia="zh-CN"/>
        </w:rPr>
        <w:t>他</w:t>
      </w:r>
      <w:r>
        <w:rPr>
          <w:rFonts w:hint="eastAsia" w:ascii="仿宋" w:hAnsi="仿宋" w:eastAsia="仿宋" w:cs="仿宋"/>
          <w:sz w:val="32"/>
          <w:szCs w:val="32"/>
        </w:rPr>
        <w:t>多次感觉身体不适，甚至体力不支，</w:t>
      </w:r>
      <w:r>
        <w:rPr>
          <w:rFonts w:hint="eastAsia" w:ascii="仿宋" w:hAnsi="仿宋" w:eastAsia="仿宋" w:cs="仿宋"/>
          <w:sz w:val="32"/>
          <w:szCs w:val="32"/>
          <w:lang w:val="en-US" w:eastAsia="zh-CN"/>
        </w:rPr>
        <w:t>但他</w:t>
      </w:r>
      <w:r>
        <w:rPr>
          <w:rFonts w:hint="eastAsia" w:ascii="仿宋" w:hAnsi="仿宋" w:eastAsia="仿宋" w:cs="仿宋"/>
          <w:sz w:val="32"/>
          <w:szCs w:val="32"/>
        </w:rPr>
        <w:t>只是轻描淡写地说：“没事，我挺得住。” 在</w:t>
      </w:r>
      <w:r>
        <w:rPr>
          <w:rFonts w:hint="eastAsia" w:ascii="仿宋" w:hAnsi="仿宋" w:eastAsia="仿宋" w:cs="仿宋"/>
          <w:sz w:val="32"/>
          <w:szCs w:val="32"/>
          <w:lang w:val="en-US" w:eastAsia="zh-CN"/>
        </w:rPr>
        <w:t>他</w:t>
      </w:r>
      <w:r>
        <w:rPr>
          <w:rFonts w:hint="eastAsia" w:ascii="仿宋" w:hAnsi="仿宋" w:eastAsia="仿宋" w:cs="仿宋"/>
          <w:sz w:val="32"/>
          <w:szCs w:val="32"/>
        </w:rPr>
        <w:t>的教育生涯中，</w:t>
      </w:r>
      <w:r>
        <w:rPr>
          <w:rFonts w:hint="eastAsia" w:ascii="仿宋" w:hAnsi="仿宋" w:eastAsia="仿宋" w:cs="仿宋"/>
          <w:sz w:val="32"/>
          <w:szCs w:val="32"/>
          <w:lang w:val="en-US" w:eastAsia="zh-CN"/>
        </w:rPr>
        <w:t>他</w:t>
      </w:r>
      <w:r>
        <w:rPr>
          <w:rFonts w:hint="eastAsia" w:ascii="仿宋" w:hAnsi="仿宋" w:eastAsia="仿宋" w:cs="仿宋"/>
          <w:sz w:val="32"/>
          <w:szCs w:val="32"/>
        </w:rPr>
        <w:t>始终坚持以学生为本，以教育为荣。</w:t>
      </w:r>
    </w:p>
    <w:p>
      <w:pPr>
        <w:keepNext w:val="0"/>
        <w:keepLines w:val="0"/>
        <w:pageBreakBefore w:val="0"/>
        <w:widowControl w:val="0"/>
        <w:kinsoku/>
        <w:wordWrap/>
        <w:overflowPunct/>
        <w:topLinePunct w:val="0"/>
        <w:autoSpaceDE/>
        <w:autoSpaceDN/>
        <w:bidi w:val="0"/>
        <w:adjustRightInd/>
        <w:snapToGrid/>
        <w:spacing w:line="544" w:lineRule="exact"/>
        <w:ind w:firstLine="640"/>
        <w:textAlignment w:val="auto"/>
        <w:rPr>
          <w:rFonts w:hint="eastAsia" w:ascii="仿宋" w:hAnsi="仿宋" w:eastAsia="仿宋" w:cs="仿宋"/>
          <w:sz w:val="32"/>
          <w:szCs w:val="32"/>
        </w:rPr>
      </w:pPr>
      <w:r>
        <w:rPr>
          <w:rFonts w:hint="eastAsia" w:ascii="仿宋" w:hAnsi="仿宋" w:eastAsia="仿宋" w:cs="仿宋"/>
          <w:sz w:val="32"/>
          <w:szCs w:val="32"/>
        </w:rPr>
        <w:t>作为班主任，时刻注意观察学生，多种渠道了解学生，做到因材施教，尊重学生，关爱学生，积极挖掘每个学生的亮点，比如动手能力强成绩稍差的学生通过参加社团也能获得进步增强信心。他以身作则，勤跟严管，强化服务和管理，追求工作实效，坚持不懈抓学生的日常行为习惯，班级井然有序。他坚信“陪伴是最好的教育”，每天“早晚各加班至少一小时”陪伴学生学习。二十几年如一日，始终坚持学生在哪里，肖老师就在哪里。信任的鼓励、以诚相待的热情和平等相处的方式积极走进了学生的世界，学生无论在生活上、学习上遇到困难，都愿意与其诉说。他在节假日给学生做义务讲学、辅导十几年，从未收取任何费用。他把真诚的爱献给学生，与学生进行心灵的沟通，所任教的学生在高考中，都取得了优异的成绩。他所带的班级被评为“省级优秀班集体”“</w:t>
      </w:r>
      <w:r>
        <w:rPr>
          <w:rFonts w:hint="eastAsia" w:ascii="仿宋" w:hAnsi="仿宋" w:eastAsia="仿宋" w:cs="仿宋"/>
          <w:sz w:val="32"/>
          <w:szCs w:val="32"/>
          <w:lang w:val="en-US" w:eastAsia="zh-CN"/>
        </w:rPr>
        <w:t>秦皇岛</w:t>
      </w:r>
      <w:r>
        <w:rPr>
          <w:rFonts w:hint="eastAsia" w:ascii="仿宋" w:hAnsi="仿宋" w:eastAsia="仿宋" w:cs="仿宋"/>
          <w:sz w:val="32"/>
          <w:szCs w:val="32"/>
        </w:rPr>
        <w:t>市先进班集体”。</w:t>
      </w:r>
    </w:p>
    <w:sectPr>
      <w:headerReference r:id="rId3" w:type="default"/>
      <w:footerReference r:id="rId4" w:type="default"/>
      <w:footnotePr>
        <w:numFmt w:val="decimal"/>
      </w:footnotePr>
      <w:endnotePr>
        <w:numFmt w:val="decimal"/>
      </w:endnotePr>
      <w:pgSz w:w="11906" w:h="16838"/>
      <w:pgMar w:top="1440" w:right="1800" w:bottom="1440" w:left="1800" w:header="851" w:footer="1531"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榛戜綋">
    <w:altName w:val="Segoe Print"/>
    <w:panose1 w:val="020B0604020202020204"/>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方正仿宋_GBK">
    <w:panose1 w:val="02000000000000000000"/>
    <w:charset w:val="86"/>
    <w:family w:val="script"/>
    <w:pitch w:val="default"/>
    <w:sig w:usb0="A00002BF" w:usb1="38CF7CFA" w:usb2="00082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right="360" w:firstLine="360"/>
    </w:pPr>
    <w:r>
      <mc:AlternateContent>
        <mc:Choice Requires="wps">
          <w:drawing>
            <wp:anchor distT="0" distB="0" distL="75565" distR="75565" simplePos="0" relativeHeight="251659264" behindDoc="0" locked="0" layoutInCell="0" allowOverlap="1">
              <wp:simplePos x="0" y="0"/>
              <wp:positionH relativeFrom="margin">
                <wp:align>center</wp:align>
              </wp:positionH>
              <wp:positionV relativeFrom="paragraph">
                <wp:posOffset>0</wp:posOffset>
              </wp:positionV>
              <wp:extent cx="622300" cy="230505"/>
              <wp:effectExtent l="0" t="0" r="0" b="0"/>
              <wp:wrapNone/>
              <wp:docPr id="1" name="文本框 3"/>
              <wp:cNvGraphicFramePr/>
              <a:graphic xmlns:a="http://schemas.openxmlformats.org/drawingml/2006/main">
                <a:graphicData uri="http://schemas.microsoft.com/office/word/2010/wordprocessingShape">
                  <wps:wsp>
                    <wps:cNvSpPr/>
                    <wps:spPr>
                      <a:xfrm>
                        <a:off x="0" y="0"/>
                        <a:ext cx="622300" cy="230505"/>
                      </a:xfrm>
                      <a:prstGeom prst="rect">
                        <a:avLst/>
                      </a:prstGeom>
                      <a:noFill/>
                      <a:ln w="9525">
                        <a:noFill/>
                      </a:ln>
                    </wps:spPr>
                    <wps:txbx>
                      <w:txbxContent>
                        <w:p>
                          <w:pPr>
                            <w:rPr>
                              <w:rFonts w:ascii="仿宋_GB2312" w:hAnsi="仿宋_GB2312"/>
                              <w:sz w:val="28"/>
                              <w:szCs w:val="28"/>
                            </w:rPr>
                          </w:pPr>
                          <w:r>
                            <w:rPr>
                              <w:rFonts w:hint="eastAsia" w:ascii="仿宋_GB2312" w:hAnsi="仿宋_GB2312"/>
                              <w:sz w:val="28"/>
                              <w:szCs w:val="28"/>
                            </w:rPr>
                            <w:t xml:space="preserve"> </w:t>
                          </w:r>
                          <w:r>
                            <w:rPr>
                              <w:rFonts w:hint="eastAsia" w:ascii="宋体" w:hAnsi="宋体"/>
                              <w:sz w:val="28"/>
                              <w:szCs w:val="28"/>
                            </w:rPr>
                            <w:fldChar w:fldCharType="begin"/>
                          </w:r>
                          <w:r>
                            <w:rPr>
                              <w:rFonts w:hint="eastAsia" w:ascii="宋体" w:hAnsi="宋体"/>
                              <w:sz w:val="28"/>
                              <w:szCs w:val="28"/>
                            </w:rPr>
                            <w:instrText xml:space="preserve"> PAGE \* Arabic </w:instrText>
                          </w:r>
                          <w:r>
                            <w:rPr>
                              <w:rFonts w:hint="eastAsia" w:ascii="宋体" w:hAnsi="宋体"/>
                              <w:sz w:val="28"/>
                              <w:szCs w:val="28"/>
                            </w:rPr>
                            <w:fldChar w:fldCharType="separate"/>
                          </w:r>
                          <w:r>
                            <w:rPr>
                              <w:rFonts w:hint="eastAsia" w:ascii="宋体" w:hAnsi="宋体"/>
                              <w:sz w:val="28"/>
                              <w:szCs w:val="28"/>
                            </w:rPr>
                            <w:t>7</w:t>
                          </w:r>
                          <w:r>
                            <w:rPr>
                              <w:rFonts w:hint="eastAsia" w:ascii="宋体" w:hAnsi="宋体"/>
                              <w:sz w:val="28"/>
                              <w:szCs w:val="28"/>
                            </w:rPr>
                            <w:fldChar w:fldCharType="end"/>
                          </w:r>
                          <w:r>
                            <w:rPr>
                              <w:rFonts w:hint="eastAsia" w:ascii="仿宋_GB2312" w:hAnsi="仿宋_GB2312"/>
                              <w:sz w:val="28"/>
                              <w:szCs w:val="28"/>
                            </w:rPr>
                            <w:t xml:space="preserve"> </w:t>
                          </w:r>
                        </w:p>
                      </w:txbxContent>
                    </wps:txbx>
                    <wps:bodyPr spcFirstLastPara="1" vertOverflow="clip" horzOverflow="clip" lIns="0" tIns="0" rIns="0" bIns="0">
                      <a:spAutoFit/>
                    </wps:bodyPr>
                  </wps:wsp>
                </a:graphicData>
              </a:graphic>
            </wp:anchor>
          </w:drawing>
        </mc:Choice>
        <mc:Fallback>
          <w:pict>
            <v:rect id="文本框 3" o:spid="_x0000_s1026" o:spt="1" style="position:absolute;left:0pt;margin-top:0pt;height:18.15pt;width:49pt;mso-position-horizontal:center;mso-position-horizontal-relative:margin;z-index:251659264;mso-width-relative:page;mso-height-relative:page;" filled="f" stroked="f" coordsize="21600,21600" o:allowincell="f" o:gfxdata="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qsP5WNMAAAADAQAADwAAAAAA&#10;AAABACAAAAAiAAAAZHJzL2Rvd25yZXYueG1sUEsBAhQAFAAAAAgAh07iQGc8+ELfAQAAuwMAAA4A&#10;AAAAAAAAAQAgAAAAIgEAAGRycy9lMm9Eb2MueG1sUEsFBgAAAAAGAAYAWQEAAHMFAAAAAA==&#10;">
              <v:fill on="f" focussize="0,0"/>
              <v:stroke on="f"/>
              <v:imagedata o:title=""/>
              <o:lock v:ext="edit" aspectratio="f"/>
              <v:textbox inset="0mm,0mm,0mm,0mm" style="mso-fit-shape-to-text:t;">
                <w:txbxContent>
                  <w:p>
                    <w:pPr>
                      <w:rPr>
                        <w:rFonts w:ascii="仿宋_GB2312" w:hAnsi="仿宋_GB2312"/>
                        <w:sz w:val="28"/>
                        <w:szCs w:val="28"/>
                      </w:rPr>
                    </w:pPr>
                    <w:r>
                      <w:rPr>
                        <w:rFonts w:hint="eastAsia" w:ascii="仿宋_GB2312" w:hAnsi="仿宋_GB2312"/>
                        <w:sz w:val="28"/>
                        <w:szCs w:val="28"/>
                      </w:rPr>
                      <w:t xml:space="preserve"> </w:t>
                    </w:r>
                    <w:r>
                      <w:rPr>
                        <w:rFonts w:hint="eastAsia" w:ascii="宋体" w:hAnsi="宋体"/>
                        <w:sz w:val="28"/>
                        <w:szCs w:val="28"/>
                      </w:rPr>
                      <w:fldChar w:fldCharType="begin"/>
                    </w:r>
                    <w:r>
                      <w:rPr>
                        <w:rFonts w:hint="eastAsia" w:ascii="宋体" w:hAnsi="宋体"/>
                        <w:sz w:val="28"/>
                        <w:szCs w:val="28"/>
                      </w:rPr>
                      <w:instrText xml:space="preserve"> PAGE \* Arabic </w:instrText>
                    </w:r>
                    <w:r>
                      <w:rPr>
                        <w:rFonts w:hint="eastAsia" w:ascii="宋体" w:hAnsi="宋体"/>
                        <w:sz w:val="28"/>
                        <w:szCs w:val="28"/>
                      </w:rPr>
                      <w:fldChar w:fldCharType="separate"/>
                    </w:r>
                    <w:r>
                      <w:rPr>
                        <w:rFonts w:hint="eastAsia" w:ascii="宋体" w:hAnsi="宋体"/>
                        <w:sz w:val="28"/>
                        <w:szCs w:val="28"/>
                      </w:rPr>
                      <w:t>7</w:t>
                    </w:r>
                    <w:r>
                      <w:rPr>
                        <w:rFonts w:hint="eastAsia" w:ascii="宋体" w:hAnsi="宋体"/>
                        <w:sz w:val="28"/>
                        <w:szCs w:val="28"/>
                      </w:rPr>
                      <w:fldChar w:fldCharType="end"/>
                    </w:r>
                    <w:r>
                      <w:rPr>
                        <w:rFonts w:hint="eastAsia" w:ascii="仿宋_GB2312" w:hAnsi="仿宋_GB2312"/>
                        <w:sz w:val="28"/>
                        <w:szCs w:val="28"/>
                      </w:rPr>
                      <w:t xml:space="preserve"> </w:t>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top w:val="none" w:color="000000" w:sz="0" w:space="3"/>
        <w:left w:val="none" w:color="000000" w:sz="0" w:space="3"/>
        <w:bottom w:val="none" w:color="000000" w:sz="0" w:space="0"/>
        <w:right w:val="none" w:color="000000" w:sz="0" w:space="3"/>
        <w:between w:val="none" w:color="000000" w:sz="0" w:space="0"/>
      </w:pBdr>
      <w:shd w:val="clea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HorizontalSpacing w:val="160"/>
  <w:drawingGridVerticalSpacing w:val="221"/>
  <w:endnotePr>
    <w:numFmt w:val="decimal"/>
  </w:endnotePr>
  <w:compat>
    <w:doNotExpandShiftReturn/>
    <w:useFELayout/>
    <w:compatSetting w:name="compatibilityMode" w:uri="http://schemas.microsoft.com/office/word" w:val="12"/>
  </w:compat>
  <w:docVars>
    <w:docVar w:name="commondata" w:val="eyJoZGlkIjoiNGY4Yjk0Y2Y0Y2RhM2FmZDA1MWU5NmQwZTY3NmZiMDIifQ=="/>
  </w:docVars>
  <w:rsids>
    <w:rsidRoot w:val="00000000"/>
    <w:rsid w:val="001A64C4"/>
    <w:rsid w:val="006E05BE"/>
    <w:rsid w:val="007958E0"/>
    <w:rsid w:val="00CD79DA"/>
    <w:rsid w:val="01001B5E"/>
    <w:rsid w:val="01205D5C"/>
    <w:rsid w:val="014D0B1B"/>
    <w:rsid w:val="01710365"/>
    <w:rsid w:val="018C519F"/>
    <w:rsid w:val="018E7169"/>
    <w:rsid w:val="0194674A"/>
    <w:rsid w:val="01B14C06"/>
    <w:rsid w:val="01C077D1"/>
    <w:rsid w:val="01DE1773"/>
    <w:rsid w:val="01E7687A"/>
    <w:rsid w:val="020016E9"/>
    <w:rsid w:val="02055605"/>
    <w:rsid w:val="02282B4F"/>
    <w:rsid w:val="02644D4B"/>
    <w:rsid w:val="02963DFC"/>
    <w:rsid w:val="02B40E52"/>
    <w:rsid w:val="02E1776D"/>
    <w:rsid w:val="03327FC8"/>
    <w:rsid w:val="03373831"/>
    <w:rsid w:val="03A32C74"/>
    <w:rsid w:val="03AC7D7B"/>
    <w:rsid w:val="03B629A7"/>
    <w:rsid w:val="03D270B5"/>
    <w:rsid w:val="04344758"/>
    <w:rsid w:val="045D3E37"/>
    <w:rsid w:val="046B5540"/>
    <w:rsid w:val="04A647CA"/>
    <w:rsid w:val="04DA26C6"/>
    <w:rsid w:val="0514603E"/>
    <w:rsid w:val="051A6F66"/>
    <w:rsid w:val="0539563E"/>
    <w:rsid w:val="05A012C8"/>
    <w:rsid w:val="05A66DF1"/>
    <w:rsid w:val="05DE7F94"/>
    <w:rsid w:val="05F45A09"/>
    <w:rsid w:val="05FB0B46"/>
    <w:rsid w:val="06021ED4"/>
    <w:rsid w:val="062B2C4A"/>
    <w:rsid w:val="062E0F1B"/>
    <w:rsid w:val="06475B39"/>
    <w:rsid w:val="06497B03"/>
    <w:rsid w:val="0667466D"/>
    <w:rsid w:val="0721638A"/>
    <w:rsid w:val="072916E2"/>
    <w:rsid w:val="07373DFF"/>
    <w:rsid w:val="074327A4"/>
    <w:rsid w:val="0749768F"/>
    <w:rsid w:val="075524D7"/>
    <w:rsid w:val="07B30A3B"/>
    <w:rsid w:val="07E04497"/>
    <w:rsid w:val="07EE5687"/>
    <w:rsid w:val="07F86E1A"/>
    <w:rsid w:val="08053EFD"/>
    <w:rsid w:val="0837398B"/>
    <w:rsid w:val="085602B5"/>
    <w:rsid w:val="08687FE8"/>
    <w:rsid w:val="087D5842"/>
    <w:rsid w:val="08D55229"/>
    <w:rsid w:val="093700E7"/>
    <w:rsid w:val="095011A8"/>
    <w:rsid w:val="09572537"/>
    <w:rsid w:val="09DC0C8E"/>
    <w:rsid w:val="09E162A4"/>
    <w:rsid w:val="0A1421D6"/>
    <w:rsid w:val="0A1B5312"/>
    <w:rsid w:val="0A287A2F"/>
    <w:rsid w:val="0A374116"/>
    <w:rsid w:val="0A79028B"/>
    <w:rsid w:val="0A9F23E7"/>
    <w:rsid w:val="0AA95014"/>
    <w:rsid w:val="0AB80DB3"/>
    <w:rsid w:val="0ABB08A3"/>
    <w:rsid w:val="0B2B5A29"/>
    <w:rsid w:val="0B414AD3"/>
    <w:rsid w:val="0B6B4275"/>
    <w:rsid w:val="0B835865"/>
    <w:rsid w:val="0BDE0CED"/>
    <w:rsid w:val="0BDF05C2"/>
    <w:rsid w:val="0BEA58E4"/>
    <w:rsid w:val="0BFC5617"/>
    <w:rsid w:val="0C48260B"/>
    <w:rsid w:val="0C4A0131"/>
    <w:rsid w:val="0C5164CB"/>
    <w:rsid w:val="0C692CAD"/>
    <w:rsid w:val="0C917B0E"/>
    <w:rsid w:val="0CB16C35"/>
    <w:rsid w:val="0CC223BD"/>
    <w:rsid w:val="0CC872A8"/>
    <w:rsid w:val="0D200E92"/>
    <w:rsid w:val="0D611BD6"/>
    <w:rsid w:val="0D6A3EDB"/>
    <w:rsid w:val="0DAC357C"/>
    <w:rsid w:val="0DBC6E0C"/>
    <w:rsid w:val="0DDC74AE"/>
    <w:rsid w:val="0E1E7AC7"/>
    <w:rsid w:val="0E8A6F0A"/>
    <w:rsid w:val="0E9317C8"/>
    <w:rsid w:val="0E9438E5"/>
    <w:rsid w:val="0EC75A69"/>
    <w:rsid w:val="0ECE329B"/>
    <w:rsid w:val="0ED14B39"/>
    <w:rsid w:val="0F274759"/>
    <w:rsid w:val="0F3B1FB3"/>
    <w:rsid w:val="0F4E1CE6"/>
    <w:rsid w:val="0F796797"/>
    <w:rsid w:val="0F7E3A23"/>
    <w:rsid w:val="0F81030D"/>
    <w:rsid w:val="0FCC70AF"/>
    <w:rsid w:val="0FD67794"/>
    <w:rsid w:val="0FEB5787"/>
    <w:rsid w:val="10857E41"/>
    <w:rsid w:val="10AF2C58"/>
    <w:rsid w:val="10C2298C"/>
    <w:rsid w:val="10EA3C90"/>
    <w:rsid w:val="10FB7C4C"/>
    <w:rsid w:val="110348F8"/>
    <w:rsid w:val="1153135B"/>
    <w:rsid w:val="11551A52"/>
    <w:rsid w:val="11692E07"/>
    <w:rsid w:val="119D6F55"/>
    <w:rsid w:val="11A71B81"/>
    <w:rsid w:val="11A804F4"/>
    <w:rsid w:val="11B147AE"/>
    <w:rsid w:val="11F64BCE"/>
    <w:rsid w:val="11F66855"/>
    <w:rsid w:val="1235718D"/>
    <w:rsid w:val="12844F0A"/>
    <w:rsid w:val="12ED1816"/>
    <w:rsid w:val="12EF1A32"/>
    <w:rsid w:val="13053F88"/>
    <w:rsid w:val="130C6140"/>
    <w:rsid w:val="131E5E73"/>
    <w:rsid w:val="1340228E"/>
    <w:rsid w:val="1367781A"/>
    <w:rsid w:val="13763F01"/>
    <w:rsid w:val="13A4281C"/>
    <w:rsid w:val="13BD38DE"/>
    <w:rsid w:val="13E175CD"/>
    <w:rsid w:val="14184FB8"/>
    <w:rsid w:val="145206F0"/>
    <w:rsid w:val="14661880"/>
    <w:rsid w:val="14755F67"/>
    <w:rsid w:val="147815B3"/>
    <w:rsid w:val="14787805"/>
    <w:rsid w:val="14A26966"/>
    <w:rsid w:val="14A81E98"/>
    <w:rsid w:val="14B20F69"/>
    <w:rsid w:val="14B24AC5"/>
    <w:rsid w:val="14E60C13"/>
    <w:rsid w:val="15117E69"/>
    <w:rsid w:val="152A4FA3"/>
    <w:rsid w:val="15605210"/>
    <w:rsid w:val="157335BD"/>
    <w:rsid w:val="15A563D8"/>
    <w:rsid w:val="15A703A2"/>
    <w:rsid w:val="15A765F4"/>
    <w:rsid w:val="15FB06EE"/>
    <w:rsid w:val="164B6F7F"/>
    <w:rsid w:val="165E3157"/>
    <w:rsid w:val="16777D74"/>
    <w:rsid w:val="168B3820"/>
    <w:rsid w:val="172B0B5F"/>
    <w:rsid w:val="173D7210"/>
    <w:rsid w:val="17471E3D"/>
    <w:rsid w:val="175F37DC"/>
    <w:rsid w:val="17C074F9"/>
    <w:rsid w:val="17C92852"/>
    <w:rsid w:val="17CC2342"/>
    <w:rsid w:val="17D31922"/>
    <w:rsid w:val="17F6116D"/>
    <w:rsid w:val="186054E4"/>
    <w:rsid w:val="186C56F3"/>
    <w:rsid w:val="186E164B"/>
    <w:rsid w:val="18AB63FB"/>
    <w:rsid w:val="18B54B84"/>
    <w:rsid w:val="18DA6CE0"/>
    <w:rsid w:val="18E65685"/>
    <w:rsid w:val="192F2B88"/>
    <w:rsid w:val="19371A3D"/>
    <w:rsid w:val="194505FE"/>
    <w:rsid w:val="195E6FCA"/>
    <w:rsid w:val="196D1903"/>
    <w:rsid w:val="19B16631"/>
    <w:rsid w:val="19D13C3F"/>
    <w:rsid w:val="1A3F504D"/>
    <w:rsid w:val="1AA43102"/>
    <w:rsid w:val="1ADF413A"/>
    <w:rsid w:val="1AEB1A49"/>
    <w:rsid w:val="1AF35E37"/>
    <w:rsid w:val="1AFC6A9A"/>
    <w:rsid w:val="1B1446F6"/>
    <w:rsid w:val="1B157A6F"/>
    <w:rsid w:val="1B26620D"/>
    <w:rsid w:val="1B283D33"/>
    <w:rsid w:val="1B2D759B"/>
    <w:rsid w:val="1B5543FC"/>
    <w:rsid w:val="1B6A170F"/>
    <w:rsid w:val="1B723200"/>
    <w:rsid w:val="1B8A22F8"/>
    <w:rsid w:val="1B99253B"/>
    <w:rsid w:val="1BA3160C"/>
    <w:rsid w:val="1BEA723A"/>
    <w:rsid w:val="1BF70D35"/>
    <w:rsid w:val="1BFB4FA4"/>
    <w:rsid w:val="1C071B9A"/>
    <w:rsid w:val="1C136791"/>
    <w:rsid w:val="1C1D13BE"/>
    <w:rsid w:val="1C2C33AF"/>
    <w:rsid w:val="1C313837"/>
    <w:rsid w:val="1C395ACC"/>
    <w:rsid w:val="1C3E30E2"/>
    <w:rsid w:val="1C4050AC"/>
    <w:rsid w:val="1CC77DA9"/>
    <w:rsid w:val="1D077978"/>
    <w:rsid w:val="1D0C4F8F"/>
    <w:rsid w:val="1D175E0D"/>
    <w:rsid w:val="1D7F39B2"/>
    <w:rsid w:val="1D8404D6"/>
    <w:rsid w:val="1DA90ACE"/>
    <w:rsid w:val="1DD7559C"/>
    <w:rsid w:val="1DDA6E3B"/>
    <w:rsid w:val="1DE32193"/>
    <w:rsid w:val="1DF223D6"/>
    <w:rsid w:val="1E1D38F7"/>
    <w:rsid w:val="1E4946EC"/>
    <w:rsid w:val="1E8F40C9"/>
    <w:rsid w:val="1E9811D0"/>
    <w:rsid w:val="1E984D2C"/>
    <w:rsid w:val="1EF53F2C"/>
    <w:rsid w:val="1F1D16D5"/>
    <w:rsid w:val="1F1F544D"/>
    <w:rsid w:val="1F6C48CB"/>
    <w:rsid w:val="1F7C289F"/>
    <w:rsid w:val="1F8D685B"/>
    <w:rsid w:val="1F974FE3"/>
    <w:rsid w:val="20444AB7"/>
    <w:rsid w:val="206A094A"/>
    <w:rsid w:val="2091237A"/>
    <w:rsid w:val="20BC17B5"/>
    <w:rsid w:val="20EF2BFD"/>
    <w:rsid w:val="211B1C44"/>
    <w:rsid w:val="212E3725"/>
    <w:rsid w:val="21751354"/>
    <w:rsid w:val="218B501C"/>
    <w:rsid w:val="21B75E11"/>
    <w:rsid w:val="21D95D87"/>
    <w:rsid w:val="21FC7CC7"/>
    <w:rsid w:val="2201708C"/>
    <w:rsid w:val="220F17A9"/>
    <w:rsid w:val="224D5F6E"/>
    <w:rsid w:val="224F7DF7"/>
    <w:rsid w:val="225B2C40"/>
    <w:rsid w:val="226B2757"/>
    <w:rsid w:val="229B128E"/>
    <w:rsid w:val="22AD2D70"/>
    <w:rsid w:val="22EE4BD2"/>
    <w:rsid w:val="23103A2A"/>
    <w:rsid w:val="2369313B"/>
    <w:rsid w:val="238E494F"/>
    <w:rsid w:val="23C742C2"/>
    <w:rsid w:val="23DB7683"/>
    <w:rsid w:val="23E12CD1"/>
    <w:rsid w:val="24183CA4"/>
    <w:rsid w:val="24305A06"/>
    <w:rsid w:val="245B0CD5"/>
    <w:rsid w:val="246851A0"/>
    <w:rsid w:val="247955FF"/>
    <w:rsid w:val="248024EA"/>
    <w:rsid w:val="24AD7057"/>
    <w:rsid w:val="24BC54EC"/>
    <w:rsid w:val="25056E93"/>
    <w:rsid w:val="251D5F8B"/>
    <w:rsid w:val="2527505B"/>
    <w:rsid w:val="259453AB"/>
    <w:rsid w:val="25B3069D"/>
    <w:rsid w:val="25D845A8"/>
    <w:rsid w:val="25E42F4C"/>
    <w:rsid w:val="26272E7E"/>
    <w:rsid w:val="264F4FDA"/>
    <w:rsid w:val="266E0ED4"/>
    <w:rsid w:val="268F2E2E"/>
    <w:rsid w:val="26B11081"/>
    <w:rsid w:val="26BD5C77"/>
    <w:rsid w:val="2705317A"/>
    <w:rsid w:val="270F3FF9"/>
    <w:rsid w:val="27181100"/>
    <w:rsid w:val="27383550"/>
    <w:rsid w:val="276F4A98"/>
    <w:rsid w:val="277F4CDB"/>
    <w:rsid w:val="279B3ADF"/>
    <w:rsid w:val="27A33524"/>
    <w:rsid w:val="27C941A8"/>
    <w:rsid w:val="280751E1"/>
    <w:rsid w:val="281713B7"/>
    <w:rsid w:val="28245882"/>
    <w:rsid w:val="282A6352"/>
    <w:rsid w:val="28500425"/>
    <w:rsid w:val="28893937"/>
    <w:rsid w:val="28B409B4"/>
    <w:rsid w:val="28B60BD0"/>
    <w:rsid w:val="28C9029D"/>
    <w:rsid w:val="28EF7C3E"/>
    <w:rsid w:val="28F96D0F"/>
    <w:rsid w:val="2940493E"/>
    <w:rsid w:val="296028EA"/>
    <w:rsid w:val="2A3137FD"/>
    <w:rsid w:val="2A492CDC"/>
    <w:rsid w:val="2A513F3A"/>
    <w:rsid w:val="2A6B1546"/>
    <w:rsid w:val="2ABA5D17"/>
    <w:rsid w:val="2ACD3FAF"/>
    <w:rsid w:val="2AED3CFA"/>
    <w:rsid w:val="2B287437"/>
    <w:rsid w:val="2B3109E2"/>
    <w:rsid w:val="2B6366C1"/>
    <w:rsid w:val="2B754ED7"/>
    <w:rsid w:val="2B8313B8"/>
    <w:rsid w:val="2BB05DAB"/>
    <w:rsid w:val="2C1520B2"/>
    <w:rsid w:val="2C2220D9"/>
    <w:rsid w:val="2C3A5674"/>
    <w:rsid w:val="2C6B3A80"/>
    <w:rsid w:val="2CDA0C05"/>
    <w:rsid w:val="2CDC497D"/>
    <w:rsid w:val="2D26209C"/>
    <w:rsid w:val="2D3A16A4"/>
    <w:rsid w:val="2D483DC1"/>
    <w:rsid w:val="2D486857"/>
    <w:rsid w:val="2D6A01DB"/>
    <w:rsid w:val="2D9E7E85"/>
    <w:rsid w:val="2DB35663"/>
    <w:rsid w:val="2DE17D54"/>
    <w:rsid w:val="2DE47F8D"/>
    <w:rsid w:val="2DE75388"/>
    <w:rsid w:val="2DED7FEE"/>
    <w:rsid w:val="2DF45CF7"/>
    <w:rsid w:val="2DF87595"/>
    <w:rsid w:val="2E100D83"/>
    <w:rsid w:val="2E450300"/>
    <w:rsid w:val="2E5D564A"/>
    <w:rsid w:val="2E764E5E"/>
    <w:rsid w:val="2E921798"/>
    <w:rsid w:val="2EB122C1"/>
    <w:rsid w:val="2EC13E2B"/>
    <w:rsid w:val="2EDC0C65"/>
    <w:rsid w:val="2F3A598B"/>
    <w:rsid w:val="2F5035C2"/>
    <w:rsid w:val="2F7D2448"/>
    <w:rsid w:val="2F7E3ACA"/>
    <w:rsid w:val="2F8A06C1"/>
    <w:rsid w:val="2F8F217B"/>
    <w:rsid w:val="2F927575"/>
    <w:rsid w:val="2F9B0B20"/>
    <w:rsid w:val="2FA23C5C"/>
    <w:rsid w:val="2FBE036A"/>
    <w:rsid w:val="2FEE50F3"/>
    <w:rsid w:val="30112B90"/>
    <w:rsid w:val="301601A6"/>
    <w:rsid w:val="304D4764"/>
    <w:rsid w:val="30656A38"/>
    <w:rsid w:val="307D1FD3"/>
    <w:rsid w:val="308415B4"/>
    <w:rsid w:val="309C68FD"/>
    <w:rsid w:val="30D36097"/>
    <w:rsid w:val="31295CB7"/>
    <w:rsid w:val="31434FCB"/>
    <w:rsid w:val="3192385D"/>
    <w:rsid w:val="323963CE"/>
    <w:rsid w:val="327B2543"/>
    <w:rsid w:val="328B4E7C"/>
    <w:rsid w:val="32C83002"/>
    <w:rsid w:val="33134E71"/>
    <w:rsid w:val="33310D94"/>
    <w:rsid w:val="33957634"/>
    <w:rsid w:val="33B0446E"/>
    <w:rsid w:val="33D16FE7"/>
    <w:rsid w:val="33D835A4"/>
    <w:rsid w:val="341D5FA7"/>
    <w:rsid w:val="343926B5"/>
    <w:rsid w:val="34436FB9"/>
    <w:rsid w:val="345C0152"/>
    <w:rsid w:val="34645984"/>
    <w:rsid w:val="3477402F"/>
    <w:rsid w:val="34806536"/>
    <w:rsid w:val="34880F47"/>
    <w:rsid w:val="349A75F8"/>
    <w:rsid w:val="34C208FD"/>
    <w:rsid w:val="350B4052"/>
    <w:rsid w:val="35123632"/>
    <w:rsid w:val="35380BBF"/>
    <w:rsid w:val="35434401"/>
    <w:rsid w:val="355F7EFA"/>
    <w:rsid w:val="35645510"/>
    <w:rsid w:val="35CB37E1"/>
    <w:rsid w:val="35F03248"/>
    <w:rsid w:val="361909F0"/>
    <w:rsid w:val="366A2FFA"/>
    <w:rsid w:val="36806379"/>
    <w:rsid w:val="3689036D"/>
    <w:rsid w:val="368A71F8"/>
    <w:rsid w:val="36A52E64"/>
    <w:rsid w:val="36CB7058"/>
    <w:rsid w:val="3700570C"/>
    <w:rsid w:val="370E7E29"/>
    <w:rsid w:val="373A6E70"/>
    <w:rsid w:val="374752FB"/>
    <w:rsid w:val="375F2433"/>
    <w:rsid w:val="375F68D7"/>
    <w:rsid w:val="377440C8"/>
    <w:rsid w:val="37815996"/>
    <w:rsid w:val="378C0D4E"/>
    <w:rsid w:val="3793032E"/>
    <w:rsid w:val="37B31CC9"/>
    <w:rsid w:val="37DC1CD5"/>
    <w:rsid w:val="37FA104F"/>
    <w:rsid w:val="381F1BC2"/>
    <w:rsid w:val="382611A3"/>
    <w:rsid w:val="385446B6"/>
    <w:rsid w:val="38593326"/>
    <w:rsid w:val="388A34DF"/>
    <w:rsid w:val="3891486E"/>
    <w:rsid w:val="3894625F"/>
    <w:rsid w:val="39072D82"/>
    <w:rsid w:val="395F496C"/>
    <w:rsid w:val="396B20DA"/>
    <w:rsid w:val="39711A71"/>
    <w:rsid w:val="39785A2E"/>
    <w:rsid w:val="39974106"/>
    <w:rsid w:val="39A3279C"/>
    <w:rsid w:val="39A71E6F"/>
    <w:rsid w:val="39DA2245"/>
    <w:rsid w:val="39EE3018"/>
    <w:rsid w:val="3A013C75"/>
    <w:rsid w:val="3A6A35C8"/>
    <w:rsid w:val="3A9E7716"/>
    <w:rsid w:val="3B073F58"/>
    <w:rsid w:val="3B1874C8"/>
    <w:rsid w:val="3B1B0020"/>
    <w:rsid w:val="3B381919"/>
    <w:rsid w:val="3B5E5DAF"/>
    <w:rsid w:val="3B950B19"/>
    <w:rsid w:val="3BAE5737"/>
    <w:rsid w:val="3BCB0097"/>
    <w:rsid w:val="3BFA097C"/>
    <w:rsid w:val="3C153A08"/>
    <w:rsid w:val="3C2974B3"/>
    <w:rsid w:val="3C44771E"/>
    <w:rsid w:val="3C6D73A0"/>
    <w:rsid w:val="3C8666B4"/>
    <w:rsid w:val="3CAA3284"/>
    <w:rsid w:val="3CB70E00"/>
    <w:rsid w:val="3CD2145B"/>
    <w:rsid w:val="3CF61143"/>
    <w:rsid w:val="3D015D3A"/>
    <w:rsid w:val="3D3D3659"/>
    <w:rsid w:val="3D4C5207"/>
    <w:rsid w:val="3D9D5A63"/>
    <w:rsid w:val="3DBA6615"/>
    <w:rsid w:val="3DDC47DD"/>
    <w:rsid w:val="3DE511B8"/>
    <w:rsid w:val="3DF71617"/>
    <w:rsid w:val="3E136816"/>
    <w:rsid w:val="3E261EFC"/>
    <w:rsid w:val="3E300685"/>
    <w:rsid w:val="3E3E7246"/>
    <w:rsid w:val="3E483C21"/>
    <w:rsid w:val="3E4B1963"/>
    <w:rsid w:val="3E55633E"/>
    <w:rsid w:val="3E634565"/>
    <w:rsid w:val="3E7E3AE6"/>
    <w:rsid w:val="3E94330A"/>
    <w:rsid w:val="3EA01CAF"/>
    <w:rsid w:val="3EAB65BD"/>
    <w:rsid w:val="3EB52D33"/>
    <w:rsid w:val="3EBB3258"/>
    <w:rsid w:val="3ECA6D2C"/>
    <w:rsid w:val="3ECD2378"/>
    <w:rsid w:val="3EF21DDE"/>
    <w:rsid w:val="3F47212A"/>
    <w:rsid w:val="3F54171B"/>
    <w:rsid w:val="3F6A5E19"/>
    <w:rsid w:val="3FC76DC7"/>
    <w:rsid w:val="3FF22CF9"/>
    <w:rsid w:val="3FF322B2"/>
    <w:rsid w:val="403D352D"/>
    <w:rsid w:val="40860A30"/>
    <w:rsid w:val="40A610D2"/>
    <w:rsid w:val="40B03CFF"/>
    <w:rsid w:val="40C854ED"/>
    <w:rsid w:val="40DC68A2"/>
    <w:rsid w:val="40E57E4D"/>
    <w:rsid w:val="40EA5463"/>
    <w:rsid w:val="41314E40"/>
    <w:rsid w:val="413B5CBF"/>
    <w:rsid w:val="416B36FF"/>
    <w:rsid w:val="4194717D"/>
    <w:rsid w:val="41986C6D"/>
    <w:rsid w:val="41C757A4"/>
    <w:rsid w:val="41C802AD"/>
    <w:rsid w:val="41CC6917"/>
    <w:rsid w:val="41D40599"/>
    <w:rsid w:val="41F12821"/>
    <w:rsid w:val="425A03C6"/>
    <w:rsid w:val="426D00FA"/>
    <w:rsid w:val="428D254A"/>
    <w:rsid w:val="42A11B51"/>
    <w:rsid w:val="42AC04F6"/>
    <w:rsid w:val="42D5244C"/>
    <w:rsid w:val="42ED2FE9"/>
    <w:rsid w:val="431C742A"/>
    <w:rsid w:val="4354609A"/>
    <w:rsid w:val="435B2648"/>
    <w:rsid w:val="43607C5E"/>
    <w:rsid w:val="43761101"/>
    <w:rsid w:val="43B35FE0"/>
    <w:rsid w:val="43B6442E"/>
    <w:rsid w:val="43B92ECB"/>
    <w:rsid w:val="43C20D21"/>
    <w:rsid w:val="43C57AC2"/>
    <w:rsid w:val="43C732BE"/>
    <w:rsid w:val="43E3619A"/>
    <w:rsid w:val="43EA39CC"/>
    <w:rsid w:val="440C3942"/>
    <w:rsid w:val="44185E43"/>
    <w:rsid w:val="441D5B50"/>
    <w:rsid w:val="44896D41"/>
    <w:rsid w:val="4493196E"/>
    <w:rsid w:val="44B52E5D"/>
    <w:rsid w:val="44B71B00"/>
    <w:rsid w:val="44E4034E"/>
    <w:rsid w:val="452B604A"/>
    <w:rsid w:val="453F79B7"/>
    <w:rsid w:val="454805FA"/>
    <w:rsid w:val="45A656D1"/>
    <w:rsid w:val="45B147A1"/>
    <w:rsid w:val="45D109A0"/>
    <w:rsid w:val="45DB35CC"/>
    <w:rsid w:val="45FE550D"/>
    <w:rsid w:val="46B43DEC"/>
    <w:rsid w:val="46CB533D"/>
    <w:rsid w:val="46E37985"/>
    <w:rsid w:val="46E44703"/>
    <w:rsid w:val="46E75105"/>
    <w:rsid w:val="46F30DEA"/>
    <w:rsid w:val="46FA5CD4"/>
    <w:rsid w:val="47084895"/>
    <w:rsid w:val="471274C2"/>
    <w:rsid w:val="471B73A3"/>
    <w:rsid w:val="478A52AA"/>
    <w:rsid w:val="47A3636C"/>
    <w:rsid w:val="47C3256A"/>
    <w:rsid w:val="47D227AD"/>
    <w:rsid w:val="47E841DE"/>
    <w:rsid w:val="47FC5418"/>
    <w:rsid w:val="48242D3C"/>
    <w:rsid w:val="482C45B3"/>
    <w:rsid w:val="484B337B"/>
    <w:rsid w:val="48517B76"/>
    <w:rsid w:val="486C49B0"/>
    <w:rsid w:val="48711FC6"/>
    <w:rsid w:val="48B40105"/>
    <w:rsid w:val="48BD345D"/>
    <w:rsid w:val="48D662CD"/>
    <w:rsid w:val="49520049"/>
    <w:rsid w:val="49521DF7"/>
    <w:rsid w:val="4968786D"/>
    <w:rsid w:val="498134E7"/>
    <w:rsid w:val="49861AA1"/>
    <w:rsid w:val="49920446"/>
    <w:rsid w:val="49D62A28"/>
    <w:rsid w:val="4A2512BA"/>
    <w:rsid w:val="4A365275"/>
    <w:rsid w:val="4A6C6EE9"/>
    <w:rsid w:val="4AA20B5D"/>
    <w:rsid w:val="4ABD7744"/>
    <w:rsid w:val="4AD11442"/>
    <w:rsid w:val="4B166E55"/>
    <w:rsid w:val="4B1A6144"/>
    <w:rsid w:val="4B241572"/>
    <w:rsid w:val="4B4816C0"/>
    <w:rsid w:val="4B5F6A4E"/>
    <w:rsid w:val="4BBA3C84"/>
    <w:rsid w:val="4C2630C7"/>
    <w:rsid w:val="4C303F46"/>
    <w:rsid w:val="4C392DFB"/>
    <w:rsid w:val="4C416153"/>
    <w:rsid w:val="4C612351"/>
    <w:rsid w:val="4C856040"/>
    <w:rsid w:val="4C942727"/>
    <w:rsid w:val="4CC4300C"/>
    <w:rsid w:val="4CC7713D"/>
    <w:rsid w:val="4CD6689C"/>
    <w:rsid w:val="4CD82614"/>
    <w:rsid w:val="4CF338F1"/>
    <w:rsid w:val="4D0478AD"/>
    <w:rsid w:val="4D333CEE"/>
    <w:rsid w:val="4D3C7775"/>
    <w:rsid w:val="4D423F31"/>
    <w:rsid w:val="4D752558"/>
    <w:rsid w:val="4DB52955"/>
    <w:rsid w:val="4DB74F29"/>
    <w:rsid w:val="4DC25072"/>
    <w:rsid w:val="4DC332C4"/>
    <w:rsid w:val="4DC932F8"/>
    <w:rsid w:val="4E0833CC"/>
    <w:rsid w:val="4E0D09E3"/>
    <w:rsid w:val="4E141D71"/>
    <w:rsid w:val="4E1C4782"/>
    <w:rsid w:val="4E241889"/>
    <w:rsid w:val="4E4767DD"/>
    <w:rsid w:val="4E4B5067"/>
    <w:rsid w:val="4EA07B51"/>
    <w:rsid w:val="4EAA4484"/>
    <w:rsid w:val="4EE80B08"/>
    <w:rsid w:val="4EFB6A8D"/>
    <w:rsid w:val="4EFF657E"/>
    <w:rsid w:val="4F477F24"/>
    <w:rsid w:val="4F50502B"/>
    <w:rsid w:val="4F817E6C"/>
    <w:rsid w:val="4F936CC6"/>
    <w:rsid w:val="4FA7451F"/>
    <w:rsid w:val="4FBC446F"/>
    <w:rsid w:val="4FBF42E5"/>
    <w:rsid w:val="4FC13833"/>
    <w:rsid w:val="4FD317B8"/>
    <w:rsid w:val="4FE237A9"/>
    <w:rsid w:val="50395ABF"/>
    <w:rsid w:val="50487AB0"/>
    <w:rsid w:val="507408A5"/>
    <w:rsid w:val="50A078EC"/>
    <w:rsid w:val="50B055BB"/>
    <w:rsid w:val="50BB0282"/>
    <w:rsid w:val="511B3845"/>
    <w:rsid w:val="51786173"/>
    <w:rsid w:val="519434E5"/>
    <w:rsid w:val="51D35A9F"/>
    <w:rsid w:val="51F8170F"/>
    <w:rsid w:val="51FF4F0E"/>
    <w:rsid w:val="5200380D"/>
    <w:rsid w:val="522B768A"/>
    <w:rsid w:val="5248054A"/>
    <w:rsid w:val="52526A30"/>
    <w:rsid w:val="52F12681"/>
    <w:rsid w:val="53192C95"/>
    <w:rsid w:val="53236DB5"/>
    <w:rsid w:val="533031C8"/>
    <w:rsid w:val="536410A5"/>
    <w:rsid w:val="537E1A3B"/>
    <w:rsid w:val="53901D3A"/>
    <w:rsid w:val="53A70F92"/>
    <w:rsid w:val="53AA4F24"/>
    <w:rsid w:val="53B813F1"/>
    <w:rsid w:val="53F1220D"/>
    <w:rsid w:val="53F227FF"/>
    <w:rsid w:val="53FB5D86"/>
    <w:rsid w:val="542919A7"/>
    <w:rsid w:val="542E3461"/>
    <w:rsid w:val="544669FD"/>
    <w:rsid w:val="54566DB9"/>
    <w:rsid w:val="5468705C"/>
    <w:rsid w:val="54931516"/>
    <w:rsid w:val="54CC5154"/>
    <w:rsid w:val="54F61F69"/>
    <w:rsid w:val="551E5284"/>
    <w:rsid w:val="552D54C7"/>
    <w:rsid w:val="55436A98"/>
    <w:rsid w:val="554A42CB"/>
    <w:rsid w:val="55631913"/>
    <w:rsid w:val="557B0928"/>
    <w:rsid w:val="558570B1"/>
    <w:rsid w:val="55F14746"/>
    <w:rsid w:val="56097CE2"/>
    <w:rsid w:val="56340D1E"/>
    <w:rsid w:val="563805C7"/>
    <w:rsid w:val="563867C7"/>
    <w:rsid w:val="563B7430"/>
    <w:rsid w:val="56501BA9"/>
    <w:rsid w:val="56576C9F"/>
    <w:rsid w:val="565847C5"/>
    <w:rsid w:val="567C6706"/>
    <w:rsid w:val="56951575"/>
    <w:rsid w:val="56B934B6"/>
    <w:rsid w:val="56C02A96"/>
    <w:rsid w:val="56FE35BF"/>
    <w:rsid w:val="574657F1"/>
    <w:rsid w:val="575925A3"/>
    <w:rsid w:val="57633422"/>
    <w:rsid w:val="577D5EA0"/>
    <w:rsid w:val="57801A17"/>
    <w:rsid w:val="578A4E52"/>
    <w:rsid w:val="57B819BF"/>
    <w:rsid w:val="57DB3900"/>
    <w:rsid w:val="581110D0"/>
    <w:rsid w:val="585F1E3B"/>
    <w:rsid w:val="58692CBA"/>
    <w:rsid w:val="588E44CE"/>
    <w:rsid w:val="58BD6B62"/>
    <w:rsid w:val="58F76517"/>
    <w:rsid w:val="59030A18"/>
    <w:rsid w:val="5906675A"/>
    <w:rsid w:val="594352B9"/>
    <w:rsid w:val="598A1104"/>
    <w:rsid w:val="59A044B9"/>
    <w:rsid w:val="59A71CEC"/>
    <w:rsid w:val="59AA358A"/>
    <w:rsid w:val="59BD32BD"/>
    <w:rsid w:val="5A0A5DD6"/>
    <w:rsid w:val="5A13112F"/>
    <w:rsid w:val="5A1A070F"/>
    <w:rsid w:val="5A2C21F1"/>
    <w:rsid w:val="5A2D6FE6"/>
    <w:rsid w:val="5A361E12"/>
    <w:rsid w:val="5A847B2F"/>
    <w:rsid w:val="5AD92379"/>
    <w:rsid w:val="5B3D7C21"/>
    <w:rsid w:val="5B8F47E5"/>
    <w:rsid w:val="5B9514B7"/>
    <w:rsid w:val="5BC16969"/>
    <w:rsid w:val="5BDE576D"/>
    <w:rsid w:val="5BE10896"/>
    <w:rsid w:val="5BE56AFB"/>
    <w:rsid w:val="5C0974B1"/>
    <w:rsid w:val="5C0F5926"/>
    <w:rsid w:val="5C182A2D"/>
    <w:rsid w:val="5C2F421A"/>
    <w:rsid w:val="5C402BE9"/>
    <w:rsid w:val="5C9F314E"/>
    <w:rsid w:val="5CDD3C76"/>
    <w:rsid w:val="5CE768A3"/>
    <w:rsid w:val="5CFB7CF0"/>
    <w:rsid w:val="5D3513BC"/>
    <w:rsid w:val="5D406D84"/>
    <w:rsid w:val="5D4C1E5D"/>
    <w:rsid w:val="5D557CB0"/>
    <w:rsid w:val="5D7C6FEB"/>
    <w:rsid w:val="5DCF4E9B"/>
    <w:rsid w:val="5DE86843"/>
    <w:rsid w:val="5E563CE0"/>
    <w:rsid w:val="5E8720EC"/>
    <w:rsid w:val="5E954808"/>
    <w:rsid w:val="5EAD229C"/>
    <w:rsid w:val="5EE4309A"/>
    <w:rsid w:val="5EF05EE3"/>
    <w:rsid w:val="5F0B6879"/>
    <w:rsid w:val="5F5C0E82"/>
    <w:rsid w:val="5F751F44"/>
    <w:rsid w:val="5F9A5E4E"/>
    <w:rsid w:val="5FCD1D80"/>
    <w:rsid w:val="5FD56E87"/>
    <w:rsid w:val="5FED5F7E"/>
    <w:rsid w:val="5FFC2665"/>
    <w:rsid w:val="6054424F"/>
    <w:rsid w:val="607A4CFB"/>
    <w:rsid w:val="608B7EBE"/>
    <w:rsid w:val="60C44DAC"/>
    <w:rsid w:val="60CE4002"/>
    <w:rsid w:val="60CE5DB0"/>
    <w:rsid w:val="60F03F78"/>
    <w:rsid w:val="610E2650"/>
    <w:rsid w:val="6118702B"/>
    <w:rsid w:val="612260FC"/>
    <w:rsid w:val="61686204"/>
    <w:rsid w:val="616D381B"/>
    <w:rsid w:val="617F52FC"/>
    <w:rsid w:val="619314C1"/>
    <w:rsid w:val="61AD00BB"/>
    <w:rsid w:val="61BF1B9C"/>
    <w:rsid w:val="623E6F65"/>
    <w:rsid w:val="62402CDD"/>
    <w:rsid w:val="62432EF2"/>
    <w:rsid w:val="624D27B1"/>
    <w:rsid w:val="625247BE"/>
    <w:rsid w:val="62E23D94"/>
    <w:rsid w:val="630755A9"/>
    <w:rsid w:val="631A22D4"/>
    <w:rsid w:val="63416D0D"/>
    <w:rsid w:val="634A36E8"/>
    <w:rsid w:val="63A70B3A"/>
    <w:rsid w:val="63CB5652"/>
    <w:rsid w:val="63EB3F65"/>
    <w:rsid w:val="640F6E0B"/>
    <w:rsid w:val="64610CE9"/>
    <w:rsid w:val="64630F05"/>
    <w:rsid w:val="646B1B68"/>
    <w:rsid w:val="64B21544"/>
    <w:rsid w:val="64B452BD"/>
    <w:rsid w:val="64DB4F3F"/>
    <w:rsid w:val="64F34037"/>
    <w:rsid w:val="652E506F"/>
    <w:rsid w:val="65314B5F"/>
    <w:rsid w:val="654518E8"/>
    <w:rsid w:val="655B7E2E"/>
    <w:rsid w:val="657F3B1C"/>
    <w:rsid w:val="659375C8"/>
    <w:rsid w:val="659D21F5"/>
    <w:rsid w:val="65A13A93"/>
    <w:rsid w:val="65DD6A95"/>
    <w:rsid w:val="6614022E"/>
    <w:rsid w:val="661A55F3"/>
    <w:rsid w:val="663F14FE"/>
    <w:rsid w:val="665A1E94"/>
    <w:rsid w:val="668D4017"/>
    <w:rsid w:val="66983372"/>
    <w:rsid w:val="67492634"/>
    <w:rsid w:val="674B1DDA"/>
    <w:rsid w:val="67901B9C"/>
    <w:rsid w:val="67EE4F89"/>
    <w:rsid w:val="68014CBD"/>
    <w:rsid w:val="68046C31"/>
    <w:rsid w:val="68183DB4"/>
    <w:rsid w:val="68464DC5"/>
    <w:rsid w:val="688B0A2A"/>
    <w:rsid w:val="68E1689C"/>
    <w:rsid w:val="68EC14C9"/>
    <w:rsid w:val="69086C3C"/>
    <w:rsid w:val="69196036"/>
    <w:rsid w:val="6931512E"/>
    <w:rsid w:val="693469CC"/>
    <w:rsid w:val="69584DB0"/>
    <w:rsid w:val="697274F4"/>
    <w:rsid w:val="697A2F79"/>
    <w:rsid w:val="69D32689"/>
    <w:rsid w:val="69D33AD3"/>
    <w:rsid w:val="6A0E546F"/>
    <w:rsid w:val="6A5D01A4"/>
    <w:rsid w:val="6A902328"/>
    <w:rsid w:val="6AA95198"/>
    <w:rsid w:val="6AF74155"/>
    <w:rsid w:val="6B030D4C"/>
    <w:rsid w:val="6B086362"/>
    <w:rsid w:val="6B0C030D"/>
    <w:rsid w:val="6B6D2669"/>
    <w:rsid w:val="6B8267D6"/>
    <w:rsid w:val="6B9B71D6"/>
    <w:rsid w:val="6BF012D0"/>
    <w:rsid w:val="6C0F54CE"/>
    <w:rsid w:val="6C2E004A"/>
    <w:rsid w:val="6C364E1E"/>
    <w:rsid w:val="6C4C04D0"/>
    <w:rsid w:val="6C55107E"/>
    <w:rsid w:val="6C7F08A6"/>
    <w:rsid w:val="6C937EAD"/>
    <w:rsid w:val="6CC80B73"/>
    <w:rsid w:val="6CDA09A4"/>
    <w:rsid w:val="6CDE737B"/>
    <w:rsid w:val="6CF05300"/>
    <w:rsid w:val="6CF237A1"/>
    <w:rsid w:val="6D036DE1"/>
    <w:rsid w:val="6D147240"/>
    <w:rsid w:val="6D3450DB"/>
    <w:rsid w:val="6D390A55"/>
    <w:rsid w:val="6D3C22F3"/>
    <w:rsid w:val="6D480C98"/>
    <w:rsid w:val="6D505D9E"/>
    <w:rsid w:val="6D9640F9"/>
    <w:rsid w:val="6D9A2F35"/>
    <w:rsid w:val="6DB97A83"/>
    <w:rsid w:val="6DC42A14"/>
    <w:rsid w:val="6DEF55B7"/>
    <w:rsid w:val="6DF82E32"/>
    <w:rsid w:val="6E1A6AD8"/>
    <w:rsid w:val="6E304B59"/>
    <w:rsid w:val="6E34121C"/>
    <w:rsid w:val="6E3B25AB"/>
    <w:rsid w:val="6E492F1A"/>
    <w:rsid w:val="6E71421E"/>
    <w:rsid w:val="6EED1AF7"/>
    <w:rsid w:val="6F064B41"/>
    <w:rsid w:val="6F375468"/>
    <w:rsid w:val="6F411E43"/>
    <w:rsid w:val="6F6D2C38"/>
    <w:rsid w:val="6F9C351D"/>
    <w:rsid w:val="6FC860C0"/>
    <w:rsid w:val="700F04E7"/>
    <w:rsid w:val="705A140E"/>
    <w:rsid w:val="706C7393"/>
    <w:rsid w:val="70A1703D"/>
    <w:rsid w:val="70B2124A"/>
    <w:rsid w:val="70FF32A6"/>
    <w:rsid w:val="71080E6A"/>
    <w:rsid w:val="717F0D55"/>
    <w:rsid w:val="71C64881"/>
    <w:rsid w:val="72084CC7"/>
    <w:rsid w:val="722515A8"/>
    <w:rsid w:val="723B0DCB"/>
    <w:rsid w:val="72413050"/>
    <w:rsid w:val="7249173A"/>
    <w:rsid w:val="724E4FA2"/>
    <w:rsid w:val="72AC3A77"/>
    <w:rsid w:val="72BF19FC"/>
    <w:rsid w:val="72D134DE"/>
    <w:rsid w:val="72DA6836"/>
    <w:rsid w:val="72E476B5"/>
    <w:rsid w:val="731A1CC5"/>
    <w:rsid w:val="73614861"/>
    <w:rsid w:val="73702CF6"/>
    <w:rsid w:val="73C66DBA"/>
    <w:rsid w:val="73CC024C"/>
    <w:rsid w:val="73EF1E6D"/>
    <w:rsid w:val="73F601E0"/>
    <w:rsid w:val="743957DE"/>
    <w:rsid w:val="744C72C0"/>
    <w:rsid w:val="744D4DE6"/>
    <w:rsid w:val="74566390"/>
    <w:rsid w:val="748A7DE8"/>
    <w:rsid w:val="74A470FC"/>
    <w:rsid w:val="74C57072"/>
    <w:rsid w:val="752C0E9F"/>
    <w:rsid w:val="75306BE1"/>
    <w:rsid w:val="754040CB"/>
    <w:rsid w:val="75693EA1"/>
    <w:rsid w:val="75930F1E"/>
    <w:rsid w:val="75A629FF"/>
    <w:rsid w:val="75D94B83"/>
    <w:rsid w:val="75EB48B6"/>
    <w:rsid w:val="75EF25F8"/>
    <w:rsid w:val="760C31AA"/>
    <w:rsid w:val="763E0E8A"/>
    <w:rsid w:val="764F3097"/>
    <w:rsid w:val="76524935"/>
    <w:rsid w:val="769838DE"/>
    <w:rsid w:val="76B37ACA"/>
    <w:rsid w:val="7724016D"/>
    <w:rsid w:val="777A4144"/>
    <w:rsid w:val="77A967D7"/>
    <w:rsid w:val="77DC6BAC"/>
    <w:rsid w:val="77DF6247"/>
    <w:rsid w:val="77F87912"/>
    <w:rsid w:val="77FC0FFD"/>
    <w:rsid w:val="780236F1"/>
    <w:rsid w:val="781520BE"/>
    <w:rsid w:val="783C3AEF"/>
    <w:rsid w:val="78874D6A"/>
    <w:rsid w:val="790740FD"/>
    <w:rsid w:val="793622EC"/>
    <w:rsid w:val="794003B9"/>
    <w:rsid w:val="79446920"/>
    <w:rsid w:val="79450781"/>
    <w:rsid w:val="79574639"/>
    <w:rsid w:val="79650AA5"/>
    <w:rsid w:val="79955265"/>
    <w:rsid w:val="79B85C40"/>
    <w:rsid w:val="79C8388C"/>
    <w:rsid w:val="7A1E34AC"/>
    <w:rsid w:val="7A4B626B"/>
    <w:rsid w:val="7B6770D5"/>
    <w:rsid w:val="7B6A2721"/>
    <w:rsid w:val="7B7A0BB6"/>
    <w:rsid w:val="7B9D6653"/>
    <w:rsid w:val="7C3A0345"/>
    <w:rsid w:val="7CB93960"/>
    <w:rsid w:val="7CCC256A"/>
    <w:rsid w:val="7CDB5685"/>
    <w:rsid w:val="7CF624BE"/>
    <w:rsid w:val="7D1D5C9D"/>
    <w:rsid w:val="7D376633"/>
    <w:rsid w:val="7D605B8A"/>
    <w:rsid w:val="7D8201F6"/>
    <w:rsid w:val="7DA168CE"/>
    <w:rsid w:val="7DB06B11"/>
    <w:rsid w:val="7DCC1471"/>
    <w:rsid w:val="7DDF3B93"/>
    <w:rsid w:val="7DF97BAF"/>
    <w:rsid w:val="7E61543E"/>
    <w:rsid w:val="7E77762F"/>
    <w:rsid w:val="7E9C0E44"/>
    <w:rsid w:val="7EA1645A"/>
    <w:rsid w:val="7EF02F3D"/>
    <w:rsid w:val="7F080287"/>
    <w:rsid w:val="7F211349"/>
    <w:rsid w:val="7F792F33"/>
    <w:rsid w:val="7FD665D7"/>
    <w:rsid w:val="7FDD34C2"/>
    <w:rsid w:val="7FF32CE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qFormat="1" w:unhideWhenUsed="0" w:uiPriority="0" w:semiHidden="0"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nhideWhenUsed="0" w:uiPriority="0" w:semiHidden="0"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uiPriority="99"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iPriority="99"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uiPriority="99"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Bdr>
        <w:top w:val="none" w:color="000000" w:sz="0" w:space="0"/>
        <w:left w:val="none" w:color="000000" w:sz="0" w:space="0"/>
        <w:bottom w:val="none" w:color="000000" w:sz="0" w:space="0"/>
        <w:right w:val="none" w:color="000000" w:sz="0" w:space="0"/>
        <w:between w:val="none" w:color="000000" w:sz="0" w:space="0"/>
      </w:pBdr>
      <w:shd w:val="clear"/>
      <w:jc w:val="both"/>
    </w:pPr>
    <w:rPr>
      <w:rFonts w:ascii="Times New Roman" w:hAnsi="Times New Roman" w:eastAsia="宋体" w:cs="Times New Roman"/>
      <w:kern w:val="1"/>
      <w:sz w:val="21"/>
      <w:szCs w:val="21"/>
      <w:lang w:val="en-US" w:eastAsia="zh-CN" w:bidi="ar-SA"/>
    </w:rPr>
  </w:style>
  <w:style w:type="paragraph" w:styleId="2">
    <w:name w:val="heading 1"/>
    <w:next w:val="1"/>
    <w:qFormat/>
    <w:uiPriority w:val="0"/>
    <w:pPr>
      <w:keepNext/>
      <w:keepLines/>
      <w:widowControl w:val="0"/>
      <w:pBdr>
        <w:top w:val="none" w:color="000000" w:sz="0" w:space="3"/>
        <w:left w:val="none" w:color="000000" w:sz="0" w:space="3"/>
        <w:bottom w:val="none" w:color="000000" w:sz="0" w:space="3"/>
        <w:right w:val="none" w:color="000000" w:sz="0" w:space="3"/>
        <w:between w:val="none" w:color="000000" w:sz="0" w:space="0"/>
      </w:pBdr>
      <w:shd w:val="clear"/>
      <w:spacing w:before="340" w:after="330" w:line="578" w:lineRule="auto"/>
      <w:jc w:val="both"/>
      <w:outlineLvl w:val="0"/>
    </w:pPr>
    <w:rPr>
      <w:rFonts w:ascii="Times New Roman" w:hAnsi="Times New Roman" w:eastAsia="宋体" w:cs="Times New Roman"/>
      <w:b/>
      <w:bCs/>
      <w:kern w:val="1"/>
      <w:sz w:val="44"/>
      <w:szCs w:val="44"/>
      <w:lang w:val="en-US" w:eastAsia="zh-CN" w:bidi="ar-SA"/>
    </w:rPr>
  </w:style>
  <w:style w:type="paragraph" w:styleId="3">
    <w:name w:val="heading 2"/>
    <w:next w:val="1"/>
    <w:qFormat/>
    <w:uiPriority w:val="0"/>
    <w:pPr>
      <w:widowControl w:val="0"/>
      <w:pBdr>
        <w:top w:val="none" w:color="000000" w:sz="0" w:space="3"/>
        <w:left w:val="none" w:color="000000" w:sz="0" w:space="3"/>
        <w:bottom w:val="none" w:color="000000" w:sz="0" w:space="3"/>
        <w:right w:val="none" w:color="000000" w:sz="0" w:space="3"/>
        <w:between w:val="none" w:color="000000" w:sz="0" w:space="0"/>
      </w:pBdr>
      <w:shd w:val="clear"/>
      <w:spacing w:before="100" w:beforeAutospacing="1" w:after="100" w:afterAutospacing="1"/>
      <w:jc w:val="both"/>
      <w:outlineLvl w:val="1"/>
    </w:pPr>
    <w:rPr>
      <w:rFonts w:ascii="宋体" w:hAnsi="宋体" w:eastAsia="宋体" w:cs="宋体"/>
      <w:kern w:val="1"/>
      <w:sz w:val="24"/>
      <w:szCs w:val="24"/>
      <w:lang w:val="en-US" w:eastAsia="zh-CN" w:bidi="ar-SA"/>
    </w:rPr>
  </w:style>
  <w:style w:type="paragraph" w:styleId="4">
    <w:name w:val="heading 3"/>
    <w:next w:val="1"/>
    <w:qFormat/>
    <w:uiPriority w:val="0"/>
    <w:pPr>
      <w:keepNext/>
      <w:keepLines/>
      <w:widowControl w:val="0"/>
      <w:pBdr>
        <w:top w:val="none" w:color="000000" w:sz="0" w:space="3"/>
        <w:left w:val="none" w:color="000000" w:sz="0" w:space="3"/>
        <w:bottom w:val="none" w:color="000000" w:sz="0" w:space="3"/>
        <w:right w:val="none" w:color="000000" w:sz="0" w:space="3"/>
        <w:between w:val="none" w:color="000000" w:sz="0" w:space="0"/>
      </w:pBdr>
      <w:shd w:val="clear"/>
      <w:spacing w:before="260" w:after="260" w:line="415" w:lineRule="auto"/>
      <w:jc w:val="both"/>
      <w:outlineLvl w:val="2"/>
    </w:pPr>
    <w:rPr>
      <w:rFonts w:ascii="Times New Roman" w:hAnsi="Times New Roman" w:eastAsia="宋体" w:cs="Times New Roman"/>
      <w:b/>
      <w:bCs/>
      <w:kern w:val="1"/>
      <w:sz w:val="32"/>
      <w:szCs w:val="32"/>
      <w:lang w:val="en-US" w:eastAsia="zh-CN" w:bidi="ar-SA"/>
    </w:rPr>
  </w:style>
  <w:style w:type="character" w:default="1" w:styleId="19">
    <w:name w:val="Default Paragraph Font"/>
    <w:qFormat/>
    <w:uiPriority w:val="0"/>
    <w:rPr>
      <w:kern w:val="0"/>
      <w:sz w:val="20"/>
      <w:szCs w:val="20"/>
    </w:rPr>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5">
    <w:name w:val="Normal Indent"/>
    <w:qFormat/>
    <w:uiPriority w:val="0"/>
    <w:pPr>
      <w:widowControl w:val="0"/>
      <w:pBdr>
        <w:top w:val="none" w:color="000000" w:sz="0" w:space="3"/>
        <w:left w:val="none" w:color="000000" w:sz="0" w:space="3"/>
        <w:bottom w:val="none" w:color="000000" w:sz="0" w:space="3"/>
        <w:right w:val="none" w:color="000000" w:sz="0" w:space="3"/>
        <w:between w:val="none" w:color="000000" w:sz="0" w:space="0"/>
      </w:pBdr>
      <w:shd w:val="clear"/>
      <w:ind w:firstLine="200"/>
      <w:jc w:val="both"/>
    </w:pPr>
    <w:rPr>
      <w:rFonts w:ascii="Times New Roman" w:hAnsi="Times New Roman" w:eastAsia="宋体" w:cs="Times New Roman"/>
      <w:kern w:val="1"/>
      <w:sz w:val="21"/>
      <w:szCs w:val="24"/>
      <w:lang w:val="en-US" w:eastAsia="zh-CN" w:bidi="ar-SA"/>
    </w:rPr>
  </w:style>
  <w:style w:type="paragraph" w:styleId="6">
    <w:name w:val="Body Text"/>
    <w:qFormat/>
    <w:uiPriority w:val="0"/>
    <w:pPr>
      <w:widowControl w:val="0"/>
      <w:pBdr>
        <w:top w:val="none" w:color="000000" w:sz="0" w:space="3"/>
        <w:left w:val="none" w:color="000000" w:sz="0" w:space="3"/>
        <w:bottom w:val="none" w:color="000000" w:sz="0" w:space="3"/>
        <w:right w:val="none" w:color="000000" w:sz="0" w:space="3"/>
        <w:between w:val="none" w:color="000000" w:sz="0" w:space="0"/>
      </w:pBdr>
      <w:shd w:val="clear"/>
      <w:spacing w:after="120"/>
      <w:jc w:val="both"/>
    </w:pPr>
    <w:rPr>
      <w:rFonts w:ascii="Times New Roman" w:hAnsi="Times New Roman" w:eastAsia="宋体" w:cs="Times New Roman"/>
      <w:kern w:val="1"/>
      <w:sz w:val="21"/>
      <w:szCs w:val="21"/>
      <w:lang w:val="en-US" w:eastAsia="zh-CN" w:bidi="ar-SA"/>
    </w:rPr>
  </w:style>
  <w:style w:type="paragraph" w:styleId="7">
    <w:name w:val="Body Text Indent"/>
    <w:qFormat/>
    <w:uiPriority w:val="0"/>
    <w:pPr>
      <w:widowControl w:val="0"/>
      <w:pBdr>
        <w:top w:val="none" w:color="000000" w:sz="0" w:space="3"/>
        <w:left w:val="none" w:color="000000" w:sz="0" w:space="3"/>
        <w:bottom w:val="none" w:color="000000" w:sz="0" w:space="3"/>
        <w:right w:val="none" w:color="000000" w:sz="0" w:space="3"/>
        <w:between w:val="none" w:color="000000" w:sz="0" w:space="0"/>
      </w:pBdr>
      <w:shd w:val="clear"/>
      <w:spacing w:after="120"/>
      <w:ind w:left="200"/>
      <w:jc w:val="both"/>
    </w:pPr>
    <w:rPr>
      <w:rFonts w:ascii="Times New Roman" w:hAnsi="Times New Roman" w:eastAsia="宋体" w:cs="Times New Roman"/>
      <w:kern w:val="1"/>
      <w:sz w:val="21"/>
      <w:szCs w:val="21"/>
      <w:lang w:val="en-US" w:eastAsia="zh-CN" w:bidi="ar-SA"/>
    </w:rPr>
  </w:style>
  <w:style w:type="paragraph" w:styleId="8">
    <w:name w:val="Plain Text"/>
    <w:qFormat/>
    <w:uiPriority w:val="0"/>
    <w:pPr>
      <w:widowControl w:val="0"/>
      <w:pBdr>
        <w:top w:val="none" w:color="000000" w:sz="0" w:space="3"/>
        <w:left w:val="none" w:color="000000" w:sz="0" w:space="3"/>
        <w:bottom w:val="none" w:color="000000" w:sz="0" w:space="3"/>
        <w:right w:val="none" w:color="000000" w:sz="0" w:space="3"/>
        <w:between w:val="none" w:color="000000" w:sz="0" w:space="0"/>
      </w:pBdr>
      <w:shd w:val="clear"/>
      <w:ind w:firstLine="200"/>
      <w:jc w:val="both"/>
    </w:pPr>
    <w:rPr>
      <w:rFonts w:ascii="宋体" w:hAnsi="宋体" w:eastAsia="宋体" w:cs="Courier New"/>
      <w:kern w:val="1"/>
      <w:sz w:val="21"/>
      <w:szCs w:val="21"/>
      <w:lang w:val="en-US" w:eastAsia="zh-CN" w:bidi="ar-SA"/>
    </w:rPr>
  </w:style>
  <w:style w:type="paragraph" w:styleId="9">
    <w:name w:val="Date"/>
    <w:next w:val="1"/>
    <w:qFormat/>
    <w:uiPriority w:val="0"/>
    <w:pPr>
      <w:widowControl w:val="0"/>
      <w:pBdr>
        <w:top w:val="none" w:color="000000" w:sz="0" w:space="0"/>
        <w:left w:val="none" w:color="000000" w:sz="0" w:space="0"/>
        <w:bottom w:val="none" w:color="000000" w:sz="0" w:space="0"/>
        <w:right w:val="none" w:color="000000" w:sz="0" w:space="0"/>
        <w:between w:val="none" w:color="000000" w:sz="0" w:space="0"/>
      </w:pBdr>
      <w:shd w:val="clear"/>
      <w:jc w:val="both"/>
    </w:pPr>
    <w:rPr>
      <w:rFonts w:ascii="仿宋_GB2312" w:hAnsi="仿宋_GB2312" w:eastAsia="仿宋_GB2312" w:cs="Times New Roman"/>
      <w:kern w:val="1"/>
      <w:sz w:val="32"/>
      <w:szCs w:val="20"/>
      <w:lang w:val="en-US" w:eastAsia="zh-CN" w:bidi="ar-SA"/>
    </w:rPr>
  </w:style>
  <w:style w:type="paragraph" w:styleId="10">
    <w:name w:val="Body Text Indent 2"/>
    <w:qFormat/>
    <w:uiPriority w:val="0"/>
    <w:pPr>
      <w:widowControl w:val="0"/>
      <w:pBdr>
        <w:top w:val="none" w:color="000000" w:sz="0" w:space="3"/>
        <w:left w:val="none" w:color="000000" w:sz="0" w:space="3"/>
        <w:bottom w:val="none" w:color="000000" w:sz="0" w:space="3"/>
        <w:right w:val="none" w:color="000000" w:sz="0" w:space="3"/>
        <w:between w:val="none" w:color="000000" w:sz="0" w:space="0"/>
      </w:pBdr>
      <w:shd w:val="clear"/>
      <w:spacing w:after="120" w:line="480" w:lineRule="auto"/>
      <w:ind w:left="200"/>
      <w:jc w:val="both"/>
    </w:pPr>
    <w:rPr>
      <w:rFonts w:ascii="Times New Roman" w:hAnsi="Times New Roman" w:eastAsia="宋体" w:cs="Times New Roman"/>
      <w:kern w:val="1"/>
      <w:sz w:val="21"/>
      <w:szCs w:val="21"/>
      <w:lang w:val="en-US" w:eastAsia="zh-CN" w:bidi="ar-SA"/>
    </w:rPr>
  </w:style>
  <w:style w:type="paragraph" w:styleId="11">
    <w:name w:val="Balloon Text"/>
    <w:qFormat/>
    <w:uiPriority w:val="0"/>
    <w:pPr>
      <w:widowControl w:val="0"/>
      <w:pBdr>
        <w:top w:val="none" w:color="000000" w:sz="0" w:space="0"/>
        <w:left w:val="none" w:color="000000" w:sz="0" w:space="0"/>
        <w:bottom w:val="none" w:color="000000" w:sz="0" w:space="0"/>
        <w:right w:val="none" w:color="000000" w:sz="0" w:space="0"/>
        <w:between w:val="none" w:color="000000" w:sz="0" w:space="0"/>
      </w:pBdr>
      <w:shd w:val="clear"/>
      <w:jc w:val="both"/>
    </w:pPr>
    <w:rPr>
      <w:rFonts w:ascii="Times New Roman" w:hAnsi="Times New Roman" w:eastAsia="宋体" w:cs="Times New Roman"/>
      <w:kern w:val="1"/>
      <w:sz w:val="18"/>
      <w:szCs w:val="18"/>
      <w:lang w:val="en-US" w:eastAsia="zh-CN" w:bidi="ar-SA"/>
    </w:rPr>
  </w:style>
  <w:style w:type="paragraph" w:styleId="12">
    <w:name w:val="footer"/>
    <w:qFormat/>
    <w:uiPriority w:val="0"/>
    <w:pPr>
      <w:widowControl w:val="0"/>
      <w:pBdr>
        <w:top w:val="none" w:color="000000" w:sz="0" w:space="3"/>
        <w:left w:val="none" w:color="000000" w:sz="0" w:space="3"/>
        <w:bottom w:val="none" w:color="000000" w:sz="0" w:space="3"/>
        <w:right w:val="none" w:color="000000" w:sz="0" w:space="3"/>
        <w:between w:val="none" w:color="000000" w:sz="0" w:space="0"/>
      </w:pBdr>
      <w:shd w:val="clear"/>
      <w:tabs>
        <w:tab w:val="center" w:pos="4153"/>
        <w:tab w:val="right" w:pos="8306"/>
      </w:tabs>
      <w:jc w:val="left"/>
    </w:pPr>
    <w:rPr>
      <w:rFonts w:ascii="Times New Roman" w:hAnsi="Times New Roman" w:eastAsia="宋体" w:cs="Times New Roman"/>
      <w:kern w:val="1"/>
      <w:sz w:val="18"/>
      <w:szCs w:val="18"/>
      <w:lang w:val="en-US" w:eastAsia="zh-CN" w:bidi="ar-SA"/>
    </w:rPr>
  </w:style>
  <w:style w:type="paragraph" w:styleId="13">
    <w:name w:val="header"/>
    <w:qFormat/>
    <w:uiPriority w:val="0"/>
    <w:pPr>
      <w:widowControl w:val="0"/>
      <w:pBdr>
        <w:top w:val="none" w:color="000000" w:sz="0" w:space="3"/>
        <w:left w:val="none" w:color="000000" w:sz="0" w:space="3"/>
        <w:bottom w:val="single" w:color="000000" w:sz="6" w:space="1"/>
        <w:right w:val="none" w:color="000000" w:sz="0" w:space="3"/>
        <w:between w:val="none" w:color="000000" w:sz="0" w:space="0"/>
      </w:pBdr>
      <w:shd w:val="clear"/>
      <w:tabs>
        <w:tab w:val="center" w:pos="4153"/>
        <w:tab w:val="right" w:pos="8306"/>
      </w:tabs>
      <w:jc w:val="center"/>
    </w:pPr>
    <w:rPr>
      <w:rFonts w:ascii="Times New Roman" w:hAnsi="Times New Roman" w:eastAsia="宋体" w:cs="Times New Roman"/>
      <w:kern w:val="1"/>
      <w:sz w:val="18"/>
      <w:szCs w:val="18"/>
      <w:lang w:val="en-US" w:eastAsia="zh-CN" w:bidi="ar-SA"/>
    </w:rPr>
  </w:style>
  <w:style w:type="paragraph" w:styleId="14">
    <w:name w:val="Body Text Indent 3"/>
    <w:qFormat/>
    <w:uiPriority w:val="0"/>
    <w:pPr>
      <w:widowControl w:val="0"/>
      <w:pBdr>
        <w:top w:val="none" w:color="000000" w:sz="0" w:space="3"/>
        <w:left w:val="none" w:color="000000" w:sz="0" w:space="3"/>
        <w:bottom w:val="none" w:color="000000" w:sz="0" w:space="3"/>
        <w:right w:val="none" w:color="000000" w:sz="0" w:space="3"/>
        <w:between w:val="none" w:color="000000" w:sz="0" w:space="0"/>
      </w:pBdr>
      <w:shd w:val="clear"/>
      <w:spacing w:line="500" w:lineRule="atLeast"/>
      <w:ind w:firstLine="645"/>
      <w:jc w:val="both"/>
    </w:pPr>
    <w:rPr>
      <w:rFonts w:ascii="仿宋_GB2312" w:hAnsi="仿宋_GB2312" w:eastAsia="仿宋_GB2312" w:cs="Times New Roman"/>
      <w:kern w:val="1"/>
      <w:sz w:val="32"/>
      <w:szCs w:val="32"/>
      <w:lang w:val="en-US" w:eastAsia="zh-CN" w:bidi="ar-SA"/>
    </w:rPr>
  </w:style>
  <w:style w:type="paragraph" w:styleId="15">
    <w:name w:val="index 7"/>
    <w:next w:val="1"/>
    <w:qFormat/>
    <w:uiPriority w:val="0"/>
    <w:pPr>
      <w:widowControl w:val="0"/>
      <w:pBdr>
        <w:top w:val="none" w:color="000000" w:sz="0" w:space="3"/>
        <w:left w:val="none" w:color="000000" w:sz="0" w:space="3"/>
        <w:bottom w:val="none" w:color="000000" w:sz="0" w:space="3"/>
        <w:right w:val="none" w:color="000000" w:sz="0" w:space="3"/>
        <w:between w:val="none" w:color="000000" w:sz="0" w:space="0"/>
      </w:pBdr>
      <w:shd w:val="clear"/>
      <w:ind w:left="1200"/>
      <w:jc w:val="both"/>
    </w:pPr>
    <w:rPr>
      <w:rFonts w:ascii="Times New Roman" w:hAnsi="Times New Roman" w:eastAsia="宋体" w:cs="Times New Roman"/>
      <w:kern w:val="1"/>
      <w:sz w:val="21"/>
      <w:szCs w:val="21"/>
      <w:lang w:val="en-US" w:eastAsia="zh-CN" w:bidi="ar-SA"/>
    </w:rPr>
  </w:style>
  <w:style w:type="paragraph" w:styleId="16">
    <w:name w:val="Normal (Web)"/>
    <w:qFormat/>
    <w:uiPriority w:val="0"/>
    <w:pPr>
      <w:widowControl/>
      <w:pBdr>
        <w:top w:val="none" w:color="000000" w:sz="0" w:space="3"/>
        <w:left w:val="none" w:color="000000" w:sz="0" w:space="3"/>
        <w:bottom w:val="none" w:color="000000" w:sz="0" w:space="3"/>
        <w:right w:val="none" w:color="000000" w:sz="0" w:space="3"/>
        <w:between w:val="none" w:color="000000" w:sz="0" w:space="0"/>
      </w:pBdr>
      <w:shd w:val="clear"/>
      <w:spacing w:line="360" w:lineRule="auto"/>
      <w:jc w:val="left"/>
    </w:pPr>
    <w:rPr>
      <w:rFonts w:ascii="宋体" w:hAnsi="宋体" w:eastAsia="宋体" w:cs="宋体"/>
      <w:kern w:val="1"/>
      <w:sz w:val="24"/>
      <w:szCs w:val="21"/>
      <w:lang w:val="en-US" w:eastAsia="zh-CN" w:bidi="ar-SA"/>
    </w:rPr>
  </w:style>
  <w:style w:type="paragraph" w:styleId="17">
    <w:name w:val="Title"/>
    <w:qFormat/>
    <w:uiPriority w:val="0"/>
    <w:pPr>
      <w:widowControl w:val="0"/>
      <w:pBdr>
        <w:top w:val="none" w:color="000000" w:sz="0" w:space="3"/>
        <w:left w:val="none" w:color="000000" w:sz="0" w:space="3"/>
        <w:bottom w:val="none" w:color="000000" w:sz="0" w:space="3"/>
        <w:right w:val="none" w:color="000000" w:sz="0" w:space="3"/>
        <w:between w:val="none" w:color="000000" w:sz="0" w:space="0"/>
      </w:pBdr>
      <w:shd w:val="clear"/>
      <w:spacing w:before="240" w:after="60"/>
      <w:jc w:val="center"/>
      <w:outlineLvl w:val="0"/>
    </w:pPr>
    <w:rPr>
      <w:rFonts w:ascii="Cambria" w:hAnsi="Cambria" w:eastAsia="宋体" w:cs="Times New Roman"/>
      <w:b/>
      <w:bCs/>
      <w:kern w:val="1"/>
      <w:sz w:val="21"/>
      <w:szCs w:val="32"/>
      <w:lang w:val="en-US" w:eastAsia="zh-CN" w:bidi="ar-SA"/>
    </w:rPr>
  </w:style>
  <w:style w:type="character" w:styleId="20">
    <w:name w:val="Strong"/>
    <w:qFormat/>
    <w:uiPriority w:val="0"/>
    <w:rPr>
      <w:b/>
      <w:bCs/>
    </w:rPr>
  </w:style>
  <w:style w:type="character" w:styleId="21">
    <w:name w:val="page number"/>
    <w:qFormat/>
    <w:uiPriority w:val="0"/>
  </w:style>
  <w:style w:type="character" w:styleId="22">
    <w:name w:val="Hyperlink"/>
    <w:qFormat/>
    <w:uiPriority w:val="0"/>
    <w:rPr>
      <w:color w:val="0000FF"/>
      <w:u w:val="single" w:color="auto"/>
    </w:rPr>
  </w:style>
  <w:style w:type="paragraph" w:customStyle="1" w:styleId="23">
    <w:name w:val="Char1"/>
    <w:qFormat/>
    <w:uiPriority w:val="0"/>
    <w:pPr>
      <w:widowControl w:val="0"/>
      <w:pBdr>
        <w:top w:val="none" w:color="000000" w:sz="0" w:space="3"/>
        <w:left w:val="none" w:color="000000" w:sz="0" w:space="3"/>
        <w:bottom w:val="none" w:color="000000" w:sz="0" w:space="3"/>
        <w:right w:val="none" w:color="000000" w:sz="0" w:space="3"/>
        <w:between w:val="none" w:color="000000" w:sz="0" w:space="0"/>
      </w:pBdr>
      <w:shd w:val="clear"/>
      <w:tabs>
        <w:tab w:val="left" w:pos="360"/>
      </w:tabs>
      <w:jc w:val="both"/>
    </w:pPr>
    <w:rPr>
      <w:rFonts w:ascii="Times New Roman" w:hAnsi="Times New Roman" w:eastAsia="宋体" w:cs="Times New Roman"/>
      <w:kern w:val="1"/>
      <w:sz w:val="24"/>
      <w:szCs w:val="21"/>
      <w:lang w:val="en-US" w:eastAsia="zh-CN" w:bidi="ar-SA"/>
    </w:rPr>
  </w:style>
  <w:style w:type="paragraph" w:customStyle="1" w:styleId="24">
    <w:name w:val="列表段落1"/>
    <w:qFormat/>
    <w:uiPriority w:val="0"/>
    <w:pPr>
      <w:widowControl w:val="0"/>
      <w:pBdr>
        <w:top w:val="none" w:color="000000" w:sz="0" w:space="3"/>
        <w:left w:val="none" w:color="000000" w:sz="0" w:space="3"/>
        <w:bottom w:val="none" w:color="000000" w:sz="0" w:space="3"/>
        <w:right w:val="none" w:color="000000" w:sz="0" w:space="3"/>
        <w:between w:val="none" w:color="000000" w:sz="0" w:space="0"/>
      </w:pBdr>
      <w:shd w:val="clear"/>
      <w:ind w:firstLine="200"/>
      <w:jc w:val="both"/>
    </w:pPr>
    <w:rPr>
      <w:rFonts w:ascii="Calibri" w:hAnsi="Calibri" w:eastAsia="宋体" w:cs="Times New Roman"/>
      <w:kern w:val="1"/>
      <w:sz w:val="21"/>
      <w:szCs w:val="22"/>
      <w:lang w:val="en-US" w:eastAsia="zh-CN" w:bidi="ar-SA"/>
    </w:rPr>
  </w:style>
  <w:style w:type="paragraph" w:customStyle="1" w:styleId="25">
    <w:name w:val="p0"/>
    <w:qFormat/>
    <w:uiPriority w:val="0"/>
    <w:pPr>
      <w:widowControl/>
      <w:pBdr>
        <w:top w:val="none" w:color="000000" w:sz="0" w:space="3"/>
        <w:left w:val="none" w:color="000000" w:sz="0" w:space="3"/>
        <w:bottom w:val="none" w:color="000000" w:sz="0" w:space="3"/>
        <w:right w:val="none" w:color="000000" w:sz="0" w:space="3"/>
        <w:between w:val="none" w:color="000000" w:sz="0" w:space="0"/>
      </w:pBdr>
      <w:shd w:val="clear"/>
      <w:spacing w:line="357" w:lineRule="atLeast"/>
      <w:jc w:val="both"/>
    </w:pPr>
    <w:rPr>
      <w:rFonts w:ascii="Times New Roman" w:hAnsi="Times New Roman" w:eastAsia="宋体" w:cs="Times New Roman"/>
      <w:kern w:val="1"/>
      <w:sz w:val="21"/>
      <w:szCs w:val="21"/>
      <w:lang w:val="en-US" w:eastAsia="zh-CN" w:bidi="ar-SA"/>
    </w:rPr>
  </w:style>
  <w:style w:type="paragraph" w:customStyle="1" w:styleId="26">
    <w:name w:val="Char Char Char Char Char Char Char Char Char Char Char Char Char Char Char Char Char Char Char Char Char Char Char Char Char Char Char Char Char Char Char Char Char"/>
    <w:qFormat/>
    <w:uiPriority w:val="0"/>
    <w:pPr>
      <w:widowControl/>
      <w:pBdr>
        <w:top w:val="none" w:color="000000" w:sz="0" w:space="3"/>
        <w:left w:val="none" w:color="000000" w:sz="0" w:space="3"/>
        <w:bottom w:val="none" w:color="000000" w:sz="0" w:space="3"/>
        <w:right w:val="none" w:color="000000" w:sz="0" w:space="3"/>
        <w:between w:val="none" w:color="000000" w:sz="0" w:space="0"/>
      </w:pBdr>
      <w:shd w:val="clear"/>
      <w:spacing w:after="160" w:line="240" w:lineRule="exact"/>
      <w:jc w:val="left"/>
    </w:pPr>
    <w:rPr>
      <w:rFonts w:ascii="Times New Roman" w:hAnsi="Times New Roman" w:eastAsia="宋体" w:cs="Times New Roman"/>
      <w:kern w:val="1"/>
      <w:sz w:val="21"/>
      <w:szCs w:val="21"/>
      <w:lang w:val="en-US" w:eastAsia="zh-CN" w:bidi="ar-SA"/>
    </w:rPr>
  </w:style>
  <w:style w:type="paragraph" w:customStyle="1" w:styleId="27">
    <w:name w:val="gongkai_content_2_title"/>
    <w:next w:val="15"/>
    <w:qFormat/>
    <w:uiPriority w:val="0"/>
    <w:pPr>
      <w:widowControl/>
      <w:pBdr>
        <w:top w:val="none" w:color="000000" w:sz="0" w:space="3"/>
        <w:left w:val="none" w:color="000000" w:sz="0" w:space="3"/>
        <w:bottom w:val="none" w:color="000000" w:sz="0" w:space="3"/>
        <w:right w:val="none" w:color="000000" w:sz="0" w:space="3"/>
        <w:between w:val="none" w:color="000000" w:sz="0" w:space="0"/>
      </w:pBdr>
      <w:shd w:val="clear"/>
      <w:spacing w:before="100" w:beforeAutospacing="1" w:after="100" w:afterAutospacing="1" w:line="419" w:lineRule="atLeast"/>
      <w:jc w:val="left"/>
    </w:pPr>
    <w:rPr>
      <w:rFonts w:ascii="榛戜綋" w:hAnsi="榛戜綋" w:eastAsia="榛戜綋" w:cs="Times New Roman"/>
      <w:b/>
      <w:bCs/>
      <w:kern w:val="1"/>
      <w:sz w:val="28"/>
      <w:szCs w:val="28"/>
      <w:lang w:val="en-US" w:eastAsia="zh-CN" w:bidi="ar-SA"/>
    </w:rPr>
  </w:style>
  <w:style w:type="paragraph" w:styleId="28">
    <w:name w:val="List Paragraph"/>
    <w:next w:val="26"/>
    <w:qFormat/>
    <w:uiPriority w:val="0"/>
    <w:pPr>
      <w:widowControl w:val="0"/>
      <w:pBdr>
        <w:top w:val="none" w:color="000000" w:sz="0" w:space="3"/>
        <w:left w:val="none" w:color="000000" w:sz="0" w:space="3"/>
        <w:bottom w:val="none" w:color="000000" w:sz="0" w:space="3"/>
        <w:right w:val="none" w:color="000000" w:sz="0" w:space="3"/>
        <w:between w:val="none" w:color="000000" w:sz="0" w:space="0"/>
      </w:pBdr>
      <w:shd w:val="clear"/>
      <w:ind w:firstLine="200"/>
      <w:jc w:val="both"/>
    </w:pPr>
    <w:rPr>
      <w:rFonts w:ascii="Calibri" w:hAnsi="Calibri" w:eastAsia="宋体" w:cs="Times New Roman"/>
      <w:kern w:val="1"/>
      <w:sz w:val="21"/>
      <w:szCs w:val="22"/>
      <w:lang w:val="en-US" w:eastAsia="zh-CN" w:bidi="ar-SA"/>
    </w:rPr>
  </w:style>
  <w:style w:type="paragraph" w:customStyle="1" w:styleId="29">
    <w:name w:val="p17"/>
    <w:qFormat/>
    <w:uiPriority w:val="0"/>
    <w:pPr>
      <w:widowControl/>
      <w:pBdr>
        <w:top w:val="none" w:color="000000" w:sz="0" w:space="3"/>
        <w:left w:val="none" w:color="000000" w:sz="0" w:space="3"/>
        <w:bottom w:val="none" w:color="000000" w:sz="0" w:space="3"/>
        <w:right w:val="none" w:color="000000" w:sz="0" w:space="3"/>
        <w:between w:val="none" w:color="000000" w:sz="0" w:space="0"/>
      </w:pBdr>
      <w:shd w:val="clear"/>
      <w:jc w:val="both"/>
    </w:pPr>
    <w:rPr>
      <w:rFonts w:ascii="Times New Roman" w:hAnsi="Times New Roman" w:eastAsia="宋体" w:cs="Times New Roman"/>
      <w:kern w:val="1"/>
      <w:sz w:val="21"/>
      <w:szCs w:val="21"/>
      <w:lang w:val="en-US" w:eastAsia="zh-CN" w:bidi="ar-SA"/>
    </w:rPr>
  </w:style>
  <w:style w:type="character" w:customStyle="1" w:styleId="30">
    <w:name w:val="apple-converted-space"/>
    <w:qFormat/>
    <w:uiPriority w:val="0"/>
  </w:style>
  <w:style w:type="character" w:customStyle="1" w:styleId="31">
    <w:name w:val="bjh-p"/>
    <w:qFormat/>
    <w:uiPriority w:val="0"/>
  </w:style>
  <w:style w:type="character" w:customStyle="1" w:styleId="32">
    <w:name w:val="NormalCharacter"/>
    <w:qFormat/>
    <w:uiPriority w:val="0"/>
    <w:rPr>
      <w:kern w:val="0"/>
      <w:sz w:val="20"/>
      <w:szCs w:val="20"/>
    </w:rPr>
  </w:style>
  <w:style w:type="character" w:customStyle="1" w:styleId="33">
    <w:name w:val="标题 字符"/>
    <w:qFormat/>
    <w:uiPriority w:val="0"/>
    <w:rPr>
      <w:rFonts w:ascii="Cambria" w:hAnsi="Cambria"/>
      <w:b/>
      <w:bCs/>
      <w:szCs w:val="32"/>
    </w:rPr>
  </w:style>
  <w:style w:type="character" w:customStyle="1" w:styleId="34">
    <w:name w:val="Unresolved Mention"/>
    <w:qFormat/>
    <w:uiPriority w:val="0"/>
    <w:rPr>
      <w:color w:val="605E5C"/>
      <w:shd w:val="clear" w:fill="E1DFDD"/>
    </w:rPr>
  </w:style>
  <w:style w:type="character" w:customStyle="1" w:styleId="35">
    <w:name w:val="font11"/>
    <w:qFormat/>
    <w:uiPriority w:val="0"/>
    <w:rPr>
      <w:rFonts w:hint="eastAsia" w:ascii="等线" w:hAnsi="等线" w:eastAsia="等线"/>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Times New Roman"/>
        <a:ea typeface="宋体"/>
        <a:cs typeface="Times New Roman"/>
      </a:majorFont>
      <a:minorFont>
        <a:latin typeface="Times New Roman"/>
        <a:ea typeface="宋体"/>
        <a:cs typeface="Times New Roma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Pages>
  <Words>2207</Words>
  <Characters>2228</Characters>
  <TotalTime>12</TotalTime>
  <ScaleCrop>false</ScaleCrop>
  <LinksUpToDate>false</LinksUpToDate>
  <CharactersWithSpaces>2232</CharactersWithSpaces>
  <Application>WPS Office_11.8.2.12094_F1E327BC-269C-435d-A152-05C5408002CA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2024-05-13T22:48:00Z</dcterms:created>
  <dc:creator>tech</dc:creator>
  <cp:lastModifiedBy>q</cp:lastModifiedBy>
  <cp:lastPrinted>2025-01-15T04:38:32Z</cp:lastPrinted>
  <dcterms:modified xsi:type="dcterms:W3CDTF">2025-01-15T04:38:37Z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08C2EFD61FE9488881040EF39FBEBB82_12</vt:lpwstr>
  </property>
</Properties>
</file>